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Pr="008B16F4" w:rsidR="005A090C" w:rsidP="38D32C65" w:rsidRDefault="00394DFE" w14:paraId="7BB6B72B" w14:textId="38CEE52E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38D32C65" w:rsidR="38D32C6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                                                        </w:t>
      </w:r>
      <w:r w:rsidRPr="38D32C65" w:rsidR="38D32C65">
        <w:rPr>
          <w:rFonts w:ascii="Arial" w:hAnsi="Arial" w:eastAsia="Arial" w:cs="Arial"/>
          <w:b w:val="1"/>
          <w:bCs w:val="1"/>
          <w:sz w:val="48"/>
          <w:szCs w:val="48"/>
        </w:rPr>
        <w:t>Carlos Eduardo Correa</w:t>
      </w:r>
    </w:p>
    <w:p w:rsidRPr="008B16F4" w:rsidR="005A090C" w:rsidP="38D32C65" w:rsidRDefault="00394DFE" w14:paraId="6064E54B" w14:textId="59CF687E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0"/>
          <w:szCs w:val="20"/>
          <w:u w:val="single"/>
        </w:rPr>
      </w:pPr>
      <w:r w:rsidRPr="38D32C65" w:rsidR="38D32C65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Informações Pessoais</w:t>
      </w:r>
    </w:p>
    <w:p w:rsidRPr="008B16F4" w:rsidR="005A090C" w:rsidP="22FACA0F" w:rsidRDefault="00394DFE" w14:paraId="7404142A" w14:textId="6E71257A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22FACA0F" w:rsidR="22FACA0F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</w:t>
      </w:r>
    </w:p>
    <w:p w:rsidRPr="008B16F4" w:rsidR="005A090C" w:rsidP="38D32C65" w:rsidRDefault="00394DFE" w14:paraId="37D41189" w14:textId="008F7D19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22FACA0F" w:rsidR="22FACA0F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Idade:</w:t>
      </w:r>
      <w:r w:rsidRPr="22FACA0F" w:rsidR="22FACA0F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 46 anos</w:t>
      </w:r>
    </w:p>
    <w:p w:rsidRPr="008B16F4" w:rsidR="005A090C" w:rsidP="38D32C65" w:rsidRDefault="00394DFE" w14:paraId="5ABD15EA" w14:textId="26D83984">
      <w:pPr>
        <w:pStyle w:val="Normal"/>
        <w:spacing w:after="100" w:afterAutospacing="off" w:line="240" w:lineRule="auto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</w:t>
      </w:r>
      <w:r w:rsidRPr="38D32C65" w:rsidR="38D32C6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Estado Civil: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Casado  -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 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Dependentes :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 1 filha</w:t>
      </w:r>
    </w:p>
    <w:p w:rsidRPr="008B16F4" w:rsidR="005A090C" w:rsidP="38D32C65" w:rsidRDefault="00394DFE" w14:paraId="0B67A9F9" w14:textId="7CCB9AA5">
      <w:pPr>
        <w:pStyle w:val="Normal"/>
        <w:spacing w:after="100" w:afterAutospacing="off" w:line="240" w:lineRule="auto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</w:t>
      </w:r>
      <w:r w:rsidRPr="38D32C65" w:rsidR="38D32C6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Endereço 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: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R. Antônio Pedro da 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Fonseca  nº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315   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-  Bairro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:  Árvore Grande – Pouso Alegre – MG</w:t>
      </w:r>
    </w:p>
    <w:p w:rsidRPr="008B16F4" w:rsidR="005A090C" w:rsidP="38D32C65" w:rsidRDefault="00394DFE" w14:paraId="6B73E3B7" w14:textId="73D04312">
      <w:pPr>
        <w:pStyle w:val="Normal"/>
        <w:spacing w:after="100" w:afterAutospacing="off" w:line="240" w:lineRule="auto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</w:t>
      </w:r>
      <w:r w:rsidRPr="38D32C65" w:rsidR="38D32C6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Celular :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(35) 9.9118-6435     </w:t>
      </w:r>
      <w:r w:rsidRPr="38D32C65" w:rsidR="38D32C6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E-M</w:t>
      </w:r>
      <w:r w:rsidRPr="38D32C65" w:rsidR="38D32C6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ail :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 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c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ar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losecs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gs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@gmail.com</w:t>
      </w:r>
    </w:p>
    <w:p w:rsidRPr="008B16F4" w:rsidR="005A090C" w:rsidP="38D32C65" w:rsidRDefault="00394DFE" w14:paraId="1F647516" w14:textId="53DA6929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22FACA0F" w:rsidR="22FACA0F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I</w:t>
      </w:r>
      <w:r w:rsidRPr="22FACA0F" w:rsidR="22FACA0F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nformações </w:t>
      </w:r>
      <w:r w:rsidRPr="22FACA0F" w:rsidR="22FACA0F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Adicionais </w:t>
      </w:r>
      <w:r w:rsidRPr="22FACA0F" w:rsidR="22FACA0F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:</w:t>
      </w:r>
      <w:r w:rsidRPr="22FACA0F" w:rsidR="22FACA0F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</w:t>
      </w:r>
      <w:r w:rsidRPr="22FACA0F" w:rsidR="22FACA0F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CNH  categoria</w:t>
      </w:r>
      <w:r w:rsidRPr="22FACA0F" w:rsidR="22FACA0F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B</w:t>
      </w:r>
    </w:p>
    <w:p w:rsidR="22FACA0F" w:rsidP="22FACA0F" w:rsidRDefault="22FACA0F" w14:paraId="5A64199F" w14:textId="392CEDB0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  <w:u w:val="single"/>
        </w:rPr>
      </w:pPr>
    </w:p>
    <w:p w:rsidRPr="008B16F4" w:rsidR="005A090C" w:rsidP="38D32C65" w:rsidRDefault="00394DFE" w14:paraId="60E5E588" w14:textId="54588F82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  <w:r w:rsidRPr="22FACA0F" w:rsidR="22FACA0F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  <w:u w:val="single"/>
        </w:rPr>
        <w:t>Objetivos</w:t>
      </w:r>
    </w:p>
    <w:p w:rsidR="22FACA0F" w:rsidP="22FACA0F" w:rsidRDefault="22FACA0F" w14:paraId="72FC82EF" w14:textId="59388ABC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  <w:u w:val="single"/>
        </w:rPr>
      </w:pPr>
    </w:p>
    <w:p w:rsidRPr="008B16F4" w:rsidR="005A090C" w:rsidP="38D32C65" w:rsidRDefault="00394DFE" w14:paraId="14C36B78" w14:textId="20883802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22FACA0F" w:rsidR="22FACA0F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Almoxarifado, Expedição e/ou Controle de Estoque/Auxiliar de Almoxarifado, Assistente Administrativo Estoque e Estoquista.</w:t>
      </w:r>
    </w:p>
    <w:p w:rsidR="22FACA0F" w:rsidP="22FACA0F" w:rsidRDefault="22FACA0F" w14:paraId="22BE6267" w14:textId="6CC252EF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</w:p>
    <w:p w:rsidRPr="008B16F4" w:rsidR="005A090C" w:rsidP="38D32C65" w:rsidRDefault="00394DFE" w14:paraId="3962C3A7" w14:textId="649F2342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22FACA0F" w:rsidR="22FACA0F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Formação</w:t>
      </w:r>
    </w:p>
    <w:p w:rsidR="22FACA0F" w:rsidP="22FACA0F" w:rsidRDefault="22FACA0F" w14:paraId="690CF8C1" w14:textId="038DD64A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</w:p>
    <w:p w:rsidRPr="008B16F4" w:rsidR="005A090C" w:rsidP="38D32C65" w:rsidRDefault="00394DFE" w14:paraId="388721F0" w14:textId="6D342CA0">
      <w:pPr>
        <w:pStyle w:val="Normal"/>
        <w:spacing w:after="80" w:afterAutospacing="off" w:line="240" w:lineRule="auto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38D32C65" w:rsidR="38D32C6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Técnico de Contabilidade – </w:t>
      </w:r>
      <w:r w:rsidRPr="38D32C65" w:rsidR="38D32C6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1996  e</w:t>
      </w:r>
      <w:r w:rsidRPr="38D32C65" w:rsidR="38D32C6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 </w:t>
      </w:r>
      <w:r w:rsidRPr="38D32C65" w:rsidR="38D32C6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1997  -</w:t>
      </w:r>
      <w:r w:rsidRPr="38D32C65" w:rsidR="38D32C6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     </w:t>
      </w:r>
      <w:r w:rsidRPr="38D32C65" w:rsidR="38D32C6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Status :</w:t>
      </w:r>
      <w:r w:rsidRPr="38D32C65" w:rsidR="38D32C6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Incompleto</w:t>
      </w:r>
    </w:p>
    <w:p w:rsidRPr="008B16F4" w:rsidR="005A090C" w:rsidP="38D32C65" w:rsidRDefault="00394DFE" w14:paraId="7ED35496" w14:textId="5861447B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22FACA0F" w:rsidR="22FACA0F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E.E. Barbara Heliodora – São Gonçalo do Sapucaí – MG</w:t>
      </w:r>
    </w:p>
    <w:p w:rsidR="22FACA0F" w:rsidP="22FACA0F" w:rsidRDefault="22FACA0F" w14:paraId="44A64E57" w14:textId="780FC255">
      <w:pPr>
        <w:pStyle w:val="Normal"/>
        <w:spacing w:after="80" w:afterAutospacing="off" w:line="240" w:lineRule="auto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Pr="008B16F4" w:rsidR="005A090C" w:rsidP="38D32C65" w:rsidRDefault="00394DFE" w14:paraId="6EF9FC56" w14:textId="77DD8461">
      <w:pPr>
        <w:pStyle w:val="Normal"/>
        <w:spacing w:after="80" w:afterAutospacing="off" w:line="240" w:lineRule="auto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38D32C65" w:rsidR="38D32C6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2º Grau Completo – 1995    Status - </w:t>
      </w:r>
      <w:r w:rsidRPr="38D32C65" w:rsidR="38D32C6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Concuído</w:t>
      </w:r>
    </w:p>
    <w:p w:rsidRPr="008B16F4" w:rsidR="005A090C" w:rsidP="38D32C65" w:rsidRDefault="00394DFE" w14:paraId="3925A583" w14:textId="0F829693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22FACA0F" w:rsidR="22FACA0F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E.E.P.S.G. </w:t>
      </w:r>
      <w:r w:rsidRPr="22FACA0F" w:rsidR="22FACA0F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Profª</w:t>
      </w:r>
      <w:r w:rsidRPr="22FACA0F" w:rsidR="22FACA0F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 Ruth Coutinho Sobreiro – São José dos Campos – SP</w:t>
      </w:r>
    </w:p>
    <w:p w:rsidR="22FACA0F" w:rsidP="22FACA0F" w:rsidRDefault="22FACA0F" w14:paraId="26FB22D4" w14:textId="3B957311">
      <w:pPr>
        <w:pStyle w:val="Normal"/>
        <w:spacing w:after="80" w:afterAutospacing="off" w:line="240" w:lineRule="auto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Pr="008B16F4" w:rsidR="005A090C" w:rsidP="38D32C65" w:rsidRDefault="00394DFE" w14:paraId="6223756B" w14:textId="1D5BECEC">
      <w:pPr>
        <w:pStyle w:val="Normal"/>
        <w:spacing w:after="80" w:afterAutospacing="off" w:line="240" w:lineRule="auto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38D32C65" w:rsidR="38D32C6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Curso Técnico </w:t>
      </w:r>
      <w:r w:rsidRPr="38D32C65" w:rsidR="38D32C6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Logística  -</w:t>
      </w:r>
      <w:r w:rsidRPr="38D32C65" w:rsidR="38D32C6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 Período – 2019/2020      </w:t>
      </w:r>
      <w:r w:rsidRPr="38D32C65" w:rsidR="38D32C6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Status :</w:t>
      </w:r>
      <w:r w:rsidRPr="38D32C65" w:rsidR="38D32C6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Concluído</w:t>
      </w:r>
    </w:p>
    <w:p w:rsidRPr="008B16F4" w:rsidR="005A090C" w:rsidP="38D32C65" w:rsidRDefault="00394DFE" w14:paraId="68BC7EAB" w14:textId="01097E2A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22FACA0F" w:rsidR="22FACA0F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Instituto Federal de Educação, Ciência e Tecnologia do Sul de Minas Gerais – Pouso </w:t>
      </w:r>
      <w:r w:rsidRPr="22FACA0F" w:rsidR="22FACA0F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Alegre-MG</w:t>
      </w:r>
    </w:p>
    <w:p w:rsidR="22FACA0F" w:rsidP="22FACA0F" w:rsidRDefault="22FACA0F" w14:paraId="09374482" w14:textId="3AAC46B3">
      <w:pPr>
        <w:pStyle w:val="Normal"/>
        <w:spacing w:after="80" w:afterAutospacing="off" w:line="240" w:lineRule="auto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Pr="008B16F4" w:rsidR="005A090C" w:rsidP="38D32C65" w:rsidRDefault="00394DFE" w14:paraId="6D926E9B" w14:textId="6B9B42F4">
      <w:pPr>
        <w:pStyle w:val="Normal"/>
        <w:spacing w:after="80" w:afterAutospacing="off" w:line="240" w:lineRule="auto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38D32C65" w:rsidR="38D32C6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Curso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</w:t>
      </w:r>
      <w:r w:rsidRPr="38D32C65" w:rsidR="38D32C6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Técnico Administração - Período </w:t>
      </w:r>
      <w:r w:rsidRPr="38D32C65" w:rsidR="38D32C6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-  2022</w:t>
      </w:r>
      <w:r w:rsidRPr="38D32C65" w:rsidR="38D32C6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/2023     </w:t>
      </w:r>
      <w:r w:rsidRPr="38D32C65" w:rsidR="38D32C6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Status :</w:t>
      </w:r>
      <w:r w:rsidRPr="38D32C65" w:rsidR="38D32C6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Cursando</w:t>
      </w:r>
    </w:p>
    <w:p w:rsidRPr="008B16F4" w:rsidR="005A090C" w:rsidP="38D32C65" w:rsidRDefault="00394DFE" w14:paraId="4AC18EFD" w14:textId="62EECE08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22FACA0F" w:rsidR="22FACA0F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Instituto Federal de Educação, Ciência e Tecnologia do Sul de Minas Gerais – Pouso Alegre - MG</w:t>
      </w:r>
    </w:p>
    <w:p w:rsidR="22FACA0F" w:rsidP="22FACA0F" w:rsidRDefault="22FACA0F" w14:paraId="045C6593" w14:textId="74B61D95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</w:p>
    <w:p w:rsidRPr="008B16F4" w:rsidR="005A090C" w:rsidP="38D32C65" w:rsidRDefault="00394DFE" w14:paraId="65DB204F" w14:textId="7585BE88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22FACA0F" w:rsidR="22FACA0F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Experiência Profissional</w:t>
      </w:r>
    </w:p>
    <w:p w:rsidR="22FACA0F" w:rsidP="22FACA0F" w:rsidRDefault="22FACA0F" w14:paraId="5A0E022B" w14:textId="44EB7270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</w:p>
    <w:p w:rsidRPr="008B16F4" w:rsidR="005A090C" w:rsidP="38D32C65" w:rsidRDefault="00394DFE" w14:paraId="22CFB65A" w14:textId="3FF2B810">
      <w:pPr>
        <w:pStyle w:val="Normal"/>
        <w:spacing w:after="0" w:afterAutospacing="off" w:line="36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0"/>
          <w:szCs w:val="20"/>
        </w:rPr>
      </w:pPr>
      <w:r w:rsidRPr="38D32C65" w:rsidR="38D32C6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Empresa: </w:t>
      </w:r>
      <w:r w:rsidRPr="38D32C65" w:rsidR="38D32C6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0"/>
          <w:szCs w:val="20"/>
        </w:rPr>
        <w:t>INDÚSTRIA FARMACÊUTICA BIOLAB SANUS</w:t>
      </w:r>
    </w:p>
    <w:p w:rsidRPr="008B16F4" w:rsidR="005A090C" w:rsidP="38D32C65" w:rsidRDefault="00394DFE" w14:paraId="1C3DFCC8" w14:textId="0F7F4BF4">
      <w:pPr>
        <w:pStyle w:val="Normal"/>
        <w:spacing w:after="60" w:afterAutospacing="off" w:line="240" w:lineRule="auto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38D32C65" w:rsidR="38D32C6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Período :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  07/2019 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à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05/2023</w:t>
      </w:r>
    </w:p>
    <w:p w:rsidRPr="008B16F4" w:rsidR="005A090C" w:rsidP="38D32C65" w:rsidRDefault="00394DFE" w14:paraId="46D3ECCB" w14:textId="5725C11C">
      <w:pPr>
        <w:pStyle w:val="Normal"/>
        <w:spacing w:after="40" w:afterAutospacing="off" w:line="240" w:lineRule="auto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38D32C65" w:rsidR="38D32C6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Cargo 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: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Assistente de Almoxarifado </w:t>
      </w:r>
    </w:p>
    <w:p w:rsidRPr="008B16F4" w:rsidR="005A090C" w:rsidP="38D32C65" w:rsidRDefault="00394DFE" w14:paraId="232F066A" w14:textId="21624A4F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38D32C65" w:rsidR="38D32C6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Atividades </w:t>
      </w:r>
      <w:r w:rsidRPr="38D32C65" w:rsidR="38D32C6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Desempenhadas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: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Conferente de Materiais, 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Organização,  Controle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de Estoque, Colocar Pedido pra Reposição de Materiais do Estoque.</w:t>
      </w:r>
    </w:p>
    <w:p w:rsidRPr="008B16F4" w:rsidR="005A090C" w:rsidP="38D32C65" w:rsidRDefault="00394DFE" w14:paraId="31E446FA" w14:textId="4A883E1E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</w:p>
    <w:p w:rsidRPr="008B16F4" w:rsidR="005A090C" w:rsidP="38D32C65" w:rsidRDefault="00394DFE" w14:paraId="6E394577" w14:textId="49614A12">
      <w:pPr>
        <w:pStyle w:val="Normal"/>
        <w:spacing w:after="100" w:afterAutospacing="off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0"/>
          <w:szCs w:val="20"/>
        </w:rPr>
      </w:pPr>
      <w:r w:rsidRPr="38D32C65" w:rsidR="38D32C6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Empresa :</w:t>
      </w:r>
      <w:r w:rsidRPr="38D32C65" w:rsidR="38D32C6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</w:t>
      </w:r>
      <w:r w:rsidRPr="38D32C65" w:rsidR="38D32C6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0"/>
          <w:szCs w:val="20"/>
        </w:rPr>
        <w:t>SOBRAL INVICTA S/A</w:t>
      </w:r>
    </w:p>
    <w:p w:rsidRPr="008B16F4" w:rsidR="005A090C" w:rsidP="38D32C65" w:rsidRDefault="00394DFE" w14:paraId="2D7CAA3B" w14:textId="679DBD9F">
      <w:pPr>
        <w:pStyle w:val="Normal"/>
        <w:spacing w:after="60" w:afterAutospacing="off" w:line="240" w:lineRule="auto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38D32C65" w:rsidR="38D32C6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Período 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: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 06/2017 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à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07/2019</w:t>
      </w:r>
    </w:p>
    <w:p w:rsidRPr="008B16F4" w:rsidR="005A090C" w:rsidP="38D32C65" w:rsidRDefault="00394DFE" w14:paraId="3EAB0435" w14:textId="4C598B77">
      <w:pPr>
        <w:pStyle w:val="Normal"/>
        <w:spacing w:after="60" w:afterAutospacing="off" w:line="240" w:lineRule="auto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38D32C65" w:rsidR="38D32C6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Cargo :</w:t>
      </w:r>
      <w:r w:rsidRPr="38D32C65" w:rsidR="38D32C6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Monitor de Almoxarifado </w:t>
      </w:r>
    </w:p>
    <w:p w:rsidRPr="008B16F4" w:rsidR="005A090C" w:rsidP="38D32C65" w:rsidRDefault="00394DFE" w14:paraId="2D9605A3" w14:textId="0125CDAB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22FACA0F" w:rsidR="22FACA0F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Atividades </w:t>
      </w:r>
      <w:r w:rsidRPr="22FACA0F" w:rsidR="22FACA0F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Desempenhadas </w:t>
      </w:r>
      <w:r w:rsidRPr="22FACA0F" w:rsidR="22FACA0F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:</w:t>
      </w:r>
      <w:r w:rsidRPr="22FACA0F" w:rsidR="22FACA0F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Coordenação de equipe, Conferente de Materiais,</w:t>
      </w:r>
      <w:r w:rsidRPr="22FACA0F" w:rsidR="22FACA0F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</w:t>
      </w:r>
      <w:r w:rsidRPr="22FACA0F" w:rsidR="22FACA0F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Organização,  Control</w:t>
      </w:r>
      <w:r w:rsidRPr="22FACA0F" w:rsidR="22FACA0F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e</w:t>
      </w:r>
      <w:r w:rsidRPr="22FACA0F" w:rsidR="22FACA0F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de Estoque,</w:t>
      </w:r>
    </w:p>
    <w:p w:rsidR="22FACA0F" w:rsidP="22FACA0F" w:rsidRDefault="22FACA0F" w14:paraId="73E1C5D9" w14:textId="42763621">
      <w:pPr>
        <w:pStyle w:val="Normal"/>
        <w:spacing w:after="100" w:afterAutospacing="off" w:line="240" w:lineRule="auto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Pr="008B16F4" w:rsidR="005A090C" w:rsidP="38D32C65" w:rsidRDefault="00394DFE" w14:paraId="5A87A53D" w14:textId="5B9BDC65">
      <w:pPr>
        <w:pStyle w:val="Normal"/>
        <w:spacing w:after="10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0"/>
          <w:szCs w:val="20"/>
        </w:rPr>
      </w:pPr>
      <w:r w:rsidRPr="38D32C65" w:rsidR="38D32C6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Empresa: </w:t>
      </w:r>
      <w:r w:rsidRPr="38D32C65" w:rsidR="38D32C6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0"/>
          <w:szCs w:val="20"/>
        </w:rPr>
        <w:t xml:space="preserve">SUMIDENSO DO BRASIL INDÚSTRIA ELÉTRICA – (Indústria Montadora de </w:t>
      </w:r>
      <w:r w:rsidRPr="38D32C65" w:rsidR="38D32C6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0"/>
          <w:szCs w:val="20"/>
        </w:rPr>
        <w:t>Chicotes  Automotivo</w:t>
      </w:r>
      <w:r w:rsidRPr="38D32C65" w:rsidR="38D32C6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0"/>
          <w:szCs w:val="20"/>
        </w:rPr>
        <w:t>)</w:t>
      </w:r>
    </w:p>
    <w:p w:rsidRPr="008B16F4" w:rsidR="005A090C" w:rsidP="38D32C65" w:rsidRDefault="00394DFE" w14:paraId="32390879" w14:textId="50A8DA47">
      <w:pPr>
        <w:pStyle w:val="Normal"/>
        <w:spacing w:after="60" w:afterAutospacing="off" w:line="240" w:lineRule="auto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38D32C65" w:rsidR="38D32C6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Período: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09/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2007  à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 01/2017</w:t>
      </w:r>
    </w:p>
    <w:p w:rsidRPr="008B16F4" w:rsidR="005A090C" w:rsidP="38D32C65" w:rsidRDefault="00394DFE" w14:paraId="15F22881" w14:textId="739B78B7">
      <w:pPr>
        <w:pStyle w:val="Normal"/>
        <w:spacing w:after="60" w:afterAutospacing="off" w:line="240" w:lineRule="auto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38D32C65" w:rsidR="38D32C6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Cargo Inicial: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Auxiliar de Almoxarifado                                       </w:t>
      </w:r>
      <w:r w:rsidRPr="38D32C65" w:rsidR="38D32C6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Último Cargo: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Líder de Almoxarifado</w:t>
      </w:r>
    </w:p>
    <w:p w:rsidRPr="008B16F4" w:rsidR="005A090C" w:rsidP="38D32C65" w:rsidRDefault="00394DFE" w14:paraId="7E58CAA1" w14:textId="4B4337E0">
      <w:pPr>
        <w:pStyle w:val="Normal"/>
        <w:spacing w:after="60" w:afterAutospacing="off" w:line="240" w:lineRule="auto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38D32C65" w:rsidR="38D32C6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Atividades Desempenhadas: 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 Coordenação na movimentação e estocagem de materiais / Organizar e monitorar o sistema de   controle de 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estoque(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Oracle) 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/  Elaboração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e revisão das 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IT’s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(Instrução de Trabalho) e de processos de melhoria contínua /   Controle de 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FIFO(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primeiro que entra e primeiro que sai) e validade dos materiais 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/  Responsável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pela organização e realização do   inventário 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/  Higiene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do 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setor  e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constante observância da segurança dos colaboradores.</w:t>
      </w:r>
    </w:p>
    <w:p w:rsidRPr="008B16F4" w:rsidR="005A090C" w:rsidP="22FACA0F" w:rsidRDefault="00394DFE" w14:paraId="6ABDDD61" w14:textId="0C71F951">
      <w:pPr>
        <w:pStyle w:val="Normal"/>
        <w:spacing w:before="120" w:beforeAutospacing="off" w:after="60" w:afterAutospacing="off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2FACA0F" w:rsidR="22FACA0F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</w:t>
      </w:r>
    </w:p>
    <w:p w:rsidRPr="008B16F4" w:rsidR="005A090C" w:rsidP="38D32C65" w:rsidRDefault="00394DFE" w14:paraId="3011A9D5" w14:textId="4E8A7067">
      <w:pPr>
        <w:pStyle w:val="Normal"/>
        <w:spacing w:before="120" w:beforeAutospacing="off" w:after="60" w:afterAutospacing="off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2FACA0F" w:rsidR="22FACA0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Cursos Extras Curriculares </w:t>
      </w:r>
    </w:p>
    <w:p w:rsidRPr="008B16F4" w:rsidR="005A090C" w:rsidP="38D32C65" w:rsidRDefault="00394DFE" w14:paraId="7B720A6F" w14:textId="1488B7B4">
      <w:pPr>
        <w:pStyle w:val="Normal"/>
        <w:spacing w:after="100" w:afterAutospacing="off" w:line="240" w:lineRule="auto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 - Técnicas de 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Almoxarifado  -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Senac  -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 60 h        Período – 10/2008;</w:t>
      </w:r>
    </w:p>
    <w:p w:rsidRPr="008B16F4" w:rsidR="005A090C" w:rsidP="38D32C65" w:rsidRDefault="00394DFE" w14:paraId="30F8890E" w14:textId="2A392922">
      <w:pPr>
        <w:pStyle w:val="Normal"/>
        <w:spacing w:after="100" w:afterAutospacing="off" w:line="240" w:lineRule="auto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 - Treinamento de Liderança -  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Sumidenso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 - 16 h   Período – 06/2012.</w:t>
      </w:r>
    </w:p>
    <w:p w:rsidRPr="008B16F4" w:rsidR="005A090C" w:rsidP="38D32C65" w:rsidRDefault="00394DFE" w14:paraId="19D84E3B" w14:textId="20535207">
      <w:pPr>
        <w:pStyle w:val="Normal"/>
        <w:spacing w:after="100" w:afterAutospacing="off" w:line="240" w:lineRule="auto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 - Informática 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Básica :</w:t>
      </w:r>
      <w:r w:rsidRPr="38D32C65" w:rsidR="38D32C6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Excel e Word Intermediários e Acesso à Internet</w:t>
      </w:r>
    </w:p>
    <w:p w:rsidRPr="008B16F4" w:rsidR="005A090C" w:rsidP="38D32C65" w:rsidRDefault="00394DFE" w14:paraId="20768796" w14:textId="6E34823A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</w:p>
    <w:p w:rsidRPr="008B16F4" w:rsidR="005A090C" w:rsidP="38D32C65" w:rsidRDefault="00394DFE" w14:paraId="4FBF0E6F" w14:textId="425F28CD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</w:p>
    <w:p w:rsidRPr="008B16F4" w:rsidR="005A090C" w:rsidP="38D32C65" w:rsidRDefault="00394DFE" w14:paraId="598277FF" w14:textId="181D19F4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</w:p>
    <w:sectPr w:rsidRPr="008B16F4" w:rsidR="005A090C" w:rsidSect="002D6674"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85951"/>
    <w:multiLevelType w:val="hybridMultilevel"/>
    <w:tmpl w:val="7D84CC1A"/>
    <w:lvl w:ilvl="0" w:tplc="81D66B08">
      <w:numFmt w:val="bullet"/>
      <w:lvlText w:val=""/>
      <w:lvlJc w:val="left"/>
      <w:pPr>
        <w:ind w:left="510" w:hanging="360"/>
      </w:pPr>
      <w:rPr>
        <w:rFonts w:hint="default" w:ascii="Symbol" w:hAnsi="Symbol" w:eastAsia="Calibri" w:cs="Times New Roman"/>
      </w:rPr>
    </w:lvl>
    <w:lvl w:ilvl="1" w:tplc="04160003" w:tentative="1">
      <w:start w:val="1"/>
      <w:numFmt w:val="bullet"/>
      <w:lvlText w:val="o"/>
      <w:lvlJc w:val="left"/>
      <w:pPr>
        <w:ind w:left="123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95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67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39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11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83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55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270" w:hanging="360"/>
      </w:pPr>
      <w:rPr>
        <w:rFonts w:hint="default" w:ascii="Wingdings" w:hAnsi="Wingdings"/>
      </w:rPr>
    </w:lvl>
  </w:abstractNum>
  <w:num w:numId="1" w16cid:durableId="159390220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web"/>
  <w:zoom w:percent="80"/>
  <w:revisionView w:inkAnnotation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41"/>
    <w:rsid w:val="00001F10"/>
    <w:rsid w:val="00063170"/>
    <w:rsid w:val="00070A60"/>
    <w:rsid w:val="000978D5"/>
    <w:rsid w:val="00106E70"/>
    <w:rsid w:val="00142B90"/>
    <w:rsid w:val="001A1B86"/>
    <w:rsid w:val="001D00E1"/>
    <w:rsid w:val="001D0CB2"/>
    <w:rsid w:val="002161E1"/>
    <w:rsid w:val="00267650"/>
    <w:rsid w:val="00290E89"/>
    <w:rsid w:val="002D6674"/>
    <w:rsid w:val="002E6153"/>
    <w:rsid w:val="002F55D5"/>
    <w:rsid w:val="00381D6F"/>
    <w:rsid w:val="00393973"/>
    <w:rsid w:val="00394DFE"/>
    <w:rsid w:val="003D3FDD"/>
    <w:rsid w:val="00432A58"/>
    <w:rsid w:val="004B5A36"/>
    <w:rsid w:val="004C7A74"/>
    <w:rsid w:val="004F4348"/>
    <w:rsid w:val="00515F34"/>
    <w:rsid w:val="005375F9"/>
    <w:rsid w:val="00560E93"/>
    <w:rsid w:val="005A090C"/>
    <w:rsid w:val="005F2E7C"/>
    <w:rsid w:val="006012E9"/>
    <w:rsid w:val="00630DA1"/>
    <w:rsid w:val="006317A9"/>
    <w:rsid w:val="0066023A"/>
    <w:rsid w:val="00676FB5"/>
    <w:rsid w:val="00682C85"/>
    <w:rsid w:val="007149C8"/>
    <w:rsid w:val="007156AD"/>
    <w:rsid w:val="00745528"/>
    <w:rsid w:val="00750810"/>
    <w:rsid w:val="00846B27"/>
    <w:rsid w:val="00866D9E"/>
    <w:rsid w:val="00882263"/>
    <w:rsid w:val="008A463E"/>
    <w:rsid w:val="008B16F4"/>
    <w:rsid w:val="008C0464"/>
    <w:rsid w:val="008C0F41"/>
    <w:rsid w:val="008D0AFC"/>
    <w:rsid w:val="008E4A4E"/>
    <w:rsid w:val="009237CB"/>
    <w:rsid w:val="009A6005"/>
    <w:rsid w:val="009C6959"/>
    <w:rsid w:val="009D6E33"/>
    <w:rsid w:val="009F28CE"/>
    <w:rsid w:val="00A24797"/>
    <w:rsid w:val="00A255B6"/>
    <w:rsid w:val="00A26AB0"/>
    <w:rsid w:val="00A416C0"/>
    <w:rsid w:val="00A54D00"/>
    <w:rsid w:val="00AA6C2B"/>
    <w:rsid w:val="00B2695B"/>
    <w:rsid w:val="00B85894"/>
    <w:rsid w:val="00B91888"/>
    <w:rsid w:val="00BA573A"/>
    <w:rsid w:val="00BB22E7"/>
    <w:rsid w:val="00BF3A2A"/>
    <w:rsid w:val="00C15AE1"/>
    <w:rsid w:val="00C176D2"/>
    <w:rsid w:val="00C33CD1"/>
    <w:rsid w:val="00CB67B5"/>
    <w:rsid w:val="00D0537A"/>
    <w:rsid w:val="00D17F3A"/>
    <w:rsid w:val="00DB7808"/>
    <w:rsid w:val="00DF166D"/>
    <w:rsid w:val="00E06B35"/>
    <w:rsid w:val="00E06E66"/>
    <w:rsid w:val="00E10C54"/>
    <w:rsid w:val="00E824FE"/>
    <w:rsid w:val="00EA637B"/>
    <w:rsid w:val="00ED2D3C"/>
    <w:rsid w:val="00F05012"/>
    <w:rsid w:val="00F261BA"/>
    <w:rsid w:val="00F34E69"/>
    <w:rsid w:val="00F47341"/>
    <w:rsid w:val="00FC3916"/>
    <w:rsid w:val="00FD166C"/>
    <w:rsid w:val="00FE4B1C"/>
    <w:rsid w:val="00FF251B"/>
    <w:rsid w:val="22FACA0F"/>
    <w:rsid w:val="38D3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C5BD"/>
  <w15:chartTrackingRefBased/>
  <w15:docId w15:val="{BF0D432C-82D2-784F-BB7B-DC8D9ED87A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itaoIntensa">
    <w:name w:val="Intense Quote"/>
    <w:basedOn w:val="Normal"/>
    <w:next w:val="Normal"/>
    <w:link w:val="CitaoIntensaChar"/>
    <w:uiPriority w:val="30"/>
    <w:qFormat/>
    <w:rsid w:val="00866D9E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CitaoIntensaChar" w:customStyle="1">
    <w:name w:val="Citação Intensa Char"/>
    <w:link w:val="CitaoIntensa"/>
    <w:uiPriority w:val="30"/>
    <w:rsid w:val="00866D9E"/>
    <w:rPr>
      <w:b/>
      <w:bCs/>
      <w:i/>
      <w:iCs/>
      <w:color w:val="4F81BD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190E1-9538-43BC-AEDA-96FC3F15158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Carlos Eduardo Correa</dc:creator>
  <keywords/>
  <lastModifiedBy>Carlos Correa</lastModifiedBy>
  <revision>4</revision>
  <dcterms:created xsi:type="dcterms:W3CDTF">2023-05-03T23:51:00.0000000Z</dcterms:created>
  <dcterms:modified xsi:type="dcterms:W3CDTF">2023-05-04T12:17:55.9445764Z</dcterms:modified>
</coreProperties>
</file>