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9"/>
        <w:ind w:left="142" w:hanging="0"/>
        <w:jc w:val="both"/>
        <w:rPr/>
      </w:pPr>
      <w:r>
        <w:rPr>
          <w:sz w:val="40"/>
          <w:szCs w:val="40"/>
        </w:rPr>
        <w:t>Nayara Mendes de Oliveira</w:t>
      </w:r>
    </w:p>
    <w:p>
      <w:pPr>
        <w:pStyle w:val="Normal1"/>
        <w:ind w:left="142" w:firstLine="567"/>
        <w:jc w:val="both"/>
        <w:rPr/>
      </w:pPr>
      <w:r>
        <w:rPr>
          <w:sz w:val="24"/>
          <w:szCs w:val="24"/>
        </w:rPr>
        <w:t>Brasileira, solteira, 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anos</w:t>
      </w:r>
    </w:p>
    <w:p>
      <w:pPr>
        <w:pStyle w:val="Normal1"/>
        <w:ind w:left="142" w:firstLine="567"/>
        <w:jc w:val="both"/>
        <w:rPr/>
      </w:pPr>
      <w:r>
        <w:rPr>
          <w:sz w:val="24"/>
          <w:szCs w:val="24"/>
        </w:rPr>
        <w:t>Q</w:t>
      </w:r>
      <w:r>
        <w:rPr>
          <w:sz w:val="24"/>
          <w:szCs w:val="24"/>
        </w:rPr>
        <w:t>NC 07 LOTE 01</w:t>
      </w:r>
    </w:p>
    <w:p>
      <w:pPr>
        <w:pStyle w:val="Normal1"/>
        <w:ind w:left="142" w:firstLine="567"/>
        <w:jc w:val="both"/>
        <w:rPr/>
      </w:pPr>
      <w:r>
        <w:rPr>
          <w:sz w:val="24"/>
          <w:szCs w:val="24"/>
        </w:rPr>
        <w:t>T</w:t>
      </w:r>
      <w:r>
        <w:rPr>
          <w:sz w:val="24"/>
          <w:szCs w:val="24"/>
        </w:rPr>
        <w:t>AGUATINGA/DF</w:t>
      </w:r>
    </w:p>
    <w:p>
      <w:pPr>
        <w:pStyle w:val="Normal1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Telefone: (61) 99</w:t>
      </w:r>
      <w:r>
        <w:rPr>
          <w:sz w:val="24"/>
          <w:szCs w:val="24"/>
        </w:rPr>
        <w:t>933 8141</w:t>
      </w:r>
    </w:p>
    <w:p>
      <w:pPr>
        <w:pStyle w:val="Normal1"/>
        <w:spacing w:lineRule="auto" w:line="259"/>
        <w:ind w:left="142" w:hanging="0"/>
        <w:jc w:val="both"/>
        <w:rPr/>
      </w:pPr>
      <w:r>
        <w:rPr>
          <w:sz w:val="24"/>
          <w:szCs w:val="24"/>
        </w:rPr>
        <w:t xml:space="preserve">E-mail: </w:t>
      </w:r>
      <w:hyperlink r:id="rId2">
        <w:r>
          <w:rPr>
            <w:color w:val="0563C1"/>
            <w:sz w:val="24"/>
            <w:szCs w:val="24"/>
            <w:u w:val="single"/>
          </w:rPr>
          <w:t>nayaraamendes7@gmail.com</w:t>
        </w:r>
      </w:hyperlink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Bdr>
          <w:bottom w:val="single" w:sz="12" w:space="1" w:color="000000"/>
        </w:pBdr>
        <w:spacing w:lineRule="auto" w:line="259"/>
        <w:ind w:left="14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Objetivo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>Desempenhar as atividades que me forem atribuídas com dedicação, qualidade e humanização.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Bdr>
          <w:bottom w:val="single" w:sz="12" w:space="1" w:color="000000"/>
        </w:pBdr>
        <w:spacing w:lineRule="auto" w:line="259"/>
        <w:ind w:left="14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Formação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  <w:t>Técnico de Enfermagem (Instituto Madre Teresa, 2019)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/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/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Bdr>
          <w:bottom w:val="single" w:sz="12" w:space="1" w:color="000000"/>
        </w:pBdr>
        <w:spacing w:lineRule="auto" w:line="259"/>
        <w:ind w:left="14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Qualificações e Atividade Complementares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  <w:t>Curso de Línguas – Espanhol (CILB)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  <w:t>Workshop de Computação Gráfica (Gracon)</w:t>
      </w:r>
    </w:p>
    <w:p>
      <w:pPr>
        <w:pStyle w:val="Normal1"/>
        <w:shd w:val="clear" w:fill="FFFFFF"/>
        <w:spacing w:lineRule="auto" w:line="240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hd w:val="clear" w:fill="FFFFFF"/>
        <w:spacing w:lineRule="auto" w:line="240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Estágio durante o Curso Técnico de Enfermagem (Hospitais Regionais de Taguatinga, Ceilândia e Samambaia; </w:t>
      </w:r>
      <w:r>
        <w:rPr>
          <w:color w:val="222222"/>
          <w:sz w:val="24"/>
          <w:szCs w:val="24"/>
        </w:rPr>
        <w:t xml:space="preserve">Unidade de Pronto Atendimento – UPA de Ceilândia; Clínica Mansão Vida; </w:t>
      </w:r>
      <w:r>
        <w:rPr>
          <w:sz w:val="24"/>
          <w:szCs w:val="24"/>
        </w:rPr>
        <w:t>Casa Lar – E</w:t>
      </w:r>
      <w:r>
        <w:rPr>
          <w:color w:val="222222"/>
          <w:sz w:val="24"/>
          <w:szCs w:val="24"/>
        </w:rPr>
        <w:t>spaço Sênior DF).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Bdr>
          <w:bottom w:val="single" w:sz="12" w:space="1" w:color="000000"/>
        </w:pBdr>
        <w:spacing w:lineRule="auto" w:line="259"/>
        <w:ind w:left="14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Experiência Profissional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59"/>
        <w:ind w:left="0" w:hanging="0"/>
        <w:jc w:val="both"/>
        <w:rPr>
          <w:sz w:val="24"/>
          <w:szCs w:val="24"/>
        </w:rPr>
      </w:pPr>
      <w:bookmarkStart w:id="1" w:name="_30j0zll"/>
      <w:bookmarkEnd w:id="1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Empresa: Hospital Albert Sabin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bookmarkStart w:id="2" w:name="_1fob9te"/>
      <w:bookmarkEnd w:id="2"/>
      <w:r>
        <w:rPr>
          <w:sz w:val="24"/>
          <w:szCs w:val="24"/>
        </w:rPr>
        <w:t>Função: Instrumentadora Cirúrgica/Circulante de sala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bookmarkStart w:id="3" w:name="_3znysh7"/>
      <w:bookmarkEnd w:id="3"/>
      <w:r>
        <w:rPr>
          <w:sz w:val="24"/>
          <w:szCs w:val="24"/>
        </w:rPr>
        <w:t>Período: Fevereiro 2020/ Maio de 2020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4" w:name="_ibeyhqubsdyl"/>
      <w:bookmarkStart w:id="5" w:name="_ibeyhqubsdyl"/>
      <w:bookmarkEnd w:id="5"/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bookmarkStart w:id="6" w:name="_wmved9xj5x6b"/>
      <w:bookmarkEnd w:id="6"/>
      <w:r>
        <w:rPr>
          <w:sz w:val="24"/>
          <w:szCs w:val="24"/>
        </w:rPr>
        <w:t>Empresa: Hospital São Francisco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bookmarkStart w:id="7" w:name="_3xfi2zluuqfv"/>
      <w:bookmarkEnd w:id="7"/>
      <w:r>
        <w:rPr>
          <w:sz w:val="24"/>
          <w:szCs w:val="24"/>
        </w:rPr>
        <w:t>Função: Técnico de Enfermagem em UTI</w:t>
      </w:r>
    </w:p>
    <w:p>
      <w:pPr>
        <w:pStyle w:val="Normal1"/>
        <w:spacing w:lineRule="auto" w:line="259"/>
        <w:ind w:left="142" w:hanging="0"/>
        <w:jc w:val="both"/>
        <w:rPr>
          <w:sz w:val="24"/>
          <w:szCs w:val="24"/>
        </w:rPr>
      </w:pPr>
      <w:bookmarkStart w:id="8" w:name="_c4q5s4ii9nus"/>
      <w:bookmarkEnd w:id="8"/>
      <w:r>
        <w:rPr>
          <w:sz w:val="24"/>
          <w:szCs w:val="24"/>
        </w:rPr>
        <w:t>Período: Junho 2020 até o momento</w:t>
      </w:r>
    </w:p>
    <w:p>
      <w:pPr>
        <w:pStyle w:val="Normal1"/>
        <w:spacing w:lineRule="auto" w:line="259"/>
        <w:ind w:left="142" w:hanging="0"/>
        <w:jc w:val="both"/>
        <w:rPr/>
      </w:pPr>
      <w:r>
        <w:rPr/>
      </w:r>
    </w:p>
    <w:p>
      <w:pPr>
        <w:pStyle w:val="Normal1"/>
        <w:spacing w:lineRule="auto" w:line="259"/>
        <w:ind w:left="142" w:hanging="0"/>
        <w:jc w:val="both"/>
        <w:rPr/>
      </w:pPr>
      <w:r>
        <w:rPr/>
      </w:r>
    </w:p>
    <w:p>
      <w:pPr>
        <w:pStyle w:val="Normal1"/>
        <w:pBdr>
          <w:bottom w:val="single" w:sz="12" w:space="1" w:color="000000"/>
        </w:pBdr>
        <w:spacing w:lineRule="auto" w:line="259"/>
        <w:ind w:left="14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Adicionais</w:t>
      </w:r>
    </w:p>
    <w:p>
      <w:pPr>
        <w:pStyle w:val="Normal1"/>
        <w:spacing w:lineRule="auto" w:line="259"/>
        <w:ind w:hanging="0"/>
        <w:jc w:val="both"/>
        <w:rPr>
          <w:sz w:val="24"/>
          <w:szCs w:val="24"/>
        </w:rPr>
      </w:pPr>
      <w:r>
        <w:rPr/>
      </w:r>
    </w:p>
    <w:p>
      <w:pPr>
        <w:pStyle w:val="Normal1"/>
        <w:spacing w:lineRule="auto" w:line="259"/>
        <w:ind w:hanging="0"/>
        <w:jc w:val="both"/>
        <w:rPr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Ótimo desempenho em cuidados a idosos, pessoas acamadas, cadeirantes e deficientes quanto a administração de medicamentos, curativos e higiene pessoal.</w:t>
      </w:r>
    </w:p>
    <w:p>
      <w:pPr>
        <w:pStyle w:val="Normal1"/>
        <w:spacing w:lineRule="auto" w:line="259"/>
        <w:ind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993" w:right="707" w:gutter="0" w:header="0" w:top="85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64" w:before="0" w:after="0"/>
      <w:ind w:left="577" w:hanging="1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</w:pPr>
    <w:rPr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64" w:before="0" w:after="0"/>
      <w:ind w:left="577" w:hanging="1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yaraamendes7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2</Pages>
  <Words>142</Words>
  <Characters>934</Characters>
  <CharactersWithSpaces>1060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2023-07-20T07:56:53Z</dcterms:modified>
  <cp:revision>1</cp:revision>
  <dc:subject/>
  <dc:title/>
</cp:coreProperties>
</file>