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Verdana" w:cs="Verdana" w:eastAsia="Verdana" w:hAnsi="Verdana"/>
          <w:color w:val="40404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404040"/>
          <w:sz w:val="32"/>
          <w:szCs w:val="32"/>
          <w:rtl w:val="0"/>
        </w:rPr>
        <w:t xml:space="preserve">Vanderlei Batista da Costa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00123596192" w:type="dxa"/>
        <w:jc w:val="left"/>
        <w:tblInd w:w="6.0" w:type="dxa"/>
        <w:tblLayout w:type="fixed"/>
        <w:tblLook w:val="0000"/>
      </w:tblPr>
      <w:tblGrid>
        <w:gridCol w:w="3728.5714793691836"/>
        <w:gridCol w:w="5343.4286442270095"/>
        <w:tblGridChange w:id="0">
          <w:tblGrid>
            <w:gridCol w:w="3728.5714793691836"/>
            <w:gridCol w:w="5343.4286442270095"/>
          </w:tblGrid>
        </w:tblGridChange>
      </w:tblGrid>
      <w:tr>
        <w:trPr>
          <w:cantSplit w:val="0"/>
          <w:trHeight w:val="1434.857162405520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Solteiro, brasileiro, 33 anos</w:t>
            </w:r>
          </w:p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Endereço: bairro Canta Galo, 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Pouso Alegre /MG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8"/>
                <w:tab w:val="right" w:leader="none" w:pos="9637"/>
              </w:tabs>
              <w:ind w:left="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vanderleibatista2225@gmail.com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8"/>
                <w:tab w:val="right" w:leader="none" w:pos="9637"/>
              </w:tabs>
              <w:ind w:left="147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Celular:(35) 9 9174-6122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8"/>
                <w:tab w:val="right" w:leader="none" w:pos="9637"/>
              </w:tabs>
              <w:ind w:left="147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Rule="auto"/>
        <w:rPr>
          <w:rFonts w:ascii="Verdana" w:cs="Verdana" w:eastAsia="Verdana" w:hAnsi="Verdana"/>
          <w:smallCaps w:val="1"/>
          <w:color w:val="575f6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color w:val="575f6d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12155" cy="635"/>
                <wp:effectExtent b="6985" l="7620" r="9525" t="1143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293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Atuar na área proposta e atendimento ao cliente e demais.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Rule="auto"/>
        <w:rPr>
          <w:rFonts w:ascii="Verdana" w:cs="Verdana" w:eastAsia="Verdana" w:hAnsi="Verdana"/>
          <w:smallCaps w:val="1"/>
          <w:color w:val="575f6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color w:val="575f6d"/>
          <w:sz w:val="24"/>
          <w:szCs w:val="24"/>
          <w:rtl w:val="0"/>
        </w:rPr>
        <w:t xml:space="preserve">formação acadêmica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12155" cy="635"/>
                <wp:effectExtent b="13335" l="7620" r="9525" t="14605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29300" cy="285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2008 – 2° 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Rule="auto"/>
        <w:rPr>
          <w:rFonts w:ascii="Verdana" w:cs="Verdana" w:eastAsia="Verdana" w:hAnsi="Verdana"/>
          <w:smallCaps w:val="1"/>
          <w:color w:val="575f6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color w:val="575f6d"/>
          <w:sz w:val="24"/>
          <w:szCs w:val="24"/>
          <w:rtl w:val="0"/>
        </w:rPr>
        <w:t xml:space="preserve">formação COMPLEMENTAR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12155" cy="635"/>
                <wp:effectExtent b="7620" l="7620" r="9525" t="10795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293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2007 - Curso de informática (Ápice), básica e avançada.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2017 - Curso técnico de administração (Instituto Mix).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2018 - Curso Profissional de panificação e confeitaria (Escola Delfim Moreira).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2021 - Marketing Digital , curso online, (Método Ascensão Digital Pro).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6" w:hanging="360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2022 - Cursos 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Rule="auto"/>
        <w:rPr>
          <w:rFonts w:ascii="Verdana" w:cs="Verdana" w:eastAsia="Verdana" w:hAnsi="Verdana"/>
          <w:smallCaps w:val="1"/>
          <w:color w:val="575f6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color w:val="575f6d"/>
          <w:sz w:val="24"/>
          <w:szCs w:val="24"/>
          <w:rtl w:val="0"/>
        </w:rPr>
        <w:t xml:space="preserve">HISTÓRICO PROFISSIONAL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08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12155" cy="635"/>
                <wp:effectExtent b="8890" l="7620" r="9525" t="9525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-15213</wp:posOffset>
                </wp:positionH>
                <wp:positionV relativeFrom="paragraph">
                  <wp:posOffset>60960</wp:posOffset>
                </wp:positionV>
                <wp:extent cx="58293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Jan/2019 a Jul/2022- TSA Rótulos e Etiquetas Eirelli 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Função: Auxiliar de acabamento.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Jul/2017 a Mai/2018 - Ind. Com. Polvilho 3 Irmãos Ltda.</w:t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Função: Auxiliar administrativo e Gerais.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Rule="auto"/>
        <w:rPr>
          <w:rFonts w:ascii="Verdana" w:cs="Verdana" w:eastAsia="Verdana" w:hAnsi="Verdana"/>
          <w:smallCaps w:val="1"/>
          <w:color w:val="575f6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mallCaps w:val="1"/>
          <w:color w:val="575f6d"/>
          <w:sz w:val="24"/>
          <w:szCs w:val="24"/>
          <w:rtl w:val="0"/>
        </w:rPr>
        <w:t xml:space="preserve">informações adicionais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-14600</wp:posOffset>
                </wp:positionH>
                <wp:positionV relativeFrom="paragraph">
                  <wp:posOffset>47625</wp:posOffset>
                </wp:positionV>
                <wp:extent cx="5812155" cy="635"/>
                <wp:effectExtent b="6985" l="7620" r="9525" t="1143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-14600</wp:posOffset>
                </wp:positionH>
                <wp:positionV relativeFrom="paragraph">
                  <wp:posOffset>47625</wp:posOffset>
                </wp:positionV>
                <wp:extent cx="58293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Possuo CNH e disponibilidade para trabalhar pela manhã.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0" w:sz="4" w:val="single"/>
      </w:pBdr>
      <w:spacing w:after="176" w:before="68" w:lineRule="auto"/>
    </w:pPr>
    <w:rPr>
      <w:b w:val="1"/>
      <w:sz w:val="45"/>
      <w:szCs w:val="45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