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Larissa Martins Domingues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Dados Pessoais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Estado Civil: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Solteira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Contatos: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(35) 99219-2738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Lmartinsdomingues20@gmail.com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Av. Doutor Wagner Brandão Bueno, nº 210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Bairro: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Nossa Senhora de Guadalupe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Pouso Alegre – MG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Recepcionista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Escolaridade: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Ensino Médio Completo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Instituição: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E. E. Monsenhor José Paulino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Cursos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Processos Administrativos – SENAI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Processo de Produção Industrial – SENAI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Informática – F1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Agente Comunitário de Saúde – Prefeitura de Pouso Alegre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Recepcionista – SOMAR Saúde Ocupacional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