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C9" w:rsidRDefault="00D514C9" w:rsidP="00D514C9">
      <w:pPr>
        <w:pStyle w:val="Corpodetexto"/>
        <w:spacing w:before="0" w:after="100" w:afterAutospacing="1"/>
        <w:ind w:left="0" w:firstLine="0"/>
        <w:rPr>
          <w:sz w:val="34"/>
        </w:rPr>
      </w:pPr>
    </w:p>
    <w:p w:rsidR="00D628D0" w:rsidRDefault="00331928" w:rsidP="00D514C9">
      <w:pPr>
        <w:pStyle w:val="Ttulo"/>
        <w:spacing w:after="100" w:afterAutospacing="1"/>
        <w:rPr>
          <w:color w:val="404040"/>
        </w:rPr>
      </w:pPr>
      <w:r>
        <w:rPr>
          <w:b w:val="0"/>
        </w:rPr>
        <w:br w:type="column"/>
      </w:r>
      <w:r>
        <w:rPr>
          <w:color w:val="404040"/>
        </w:rPr>
        <w:t>Vânia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Maria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Costa</w:t>
      </w:r>
      <w:r>
        <w:rPr>
          <w:color w:val="404040"/>
          <w:spacing w:val="-2"/>
        </w:rPr>
        <w:t xml:space="preserve"> </w:t>
      </w:r>
      <w:r w:rsidR="00D514C9">
        <w:rPr>
          <w:color w:val="404040"/>
        </w:rPr>
        <w:t>Ramiro</w:t>
      </w:r>
    </w:p>
    <w:p w:rsidR="00D514C9" w:rsidRDefault="00D514C9" w:rsidP="00D514C9">
      <w:pPr>
        <w:pStyle w:val="Ttulo"/>
        <w:spacing w:after="100" w:afterAutospacing="1"/>
        <w:rPr>
          <w:color w:val="404040"/>
        </w:rPr>
      </w:pPr>
    </w:p>
    <w:p w:rsidR="00D514C9" w:rsidRDefault="00D514C9" w:rsidP="00D514C9">
      <w:pPr>
        <w:pStyle w:val="Ttulo"/>
        <w:spacing w:after="100" w:afterAutospacing="1"/>
        <w:sectPr w:rsidR="00D514C9" w:rsidSect="00D57BE4">
          <w:type w:val="continuous"/>
          <w:pgSz w:w="11910" w:h="16840"/>
          <w:pgMar w:top="851" w:right="740" w:bottom="280" w:left="1020" w:header="720" w:footer="720" w:gutter="0"/>
          <w:cols w:num="2" w:space="720" w:equalWidth="0">
            <w:col w:w="1944" w:space="940"/>
            <w:col w:w="7266"/>
          </w:cols>
        </w:sectPr>
      </w:pPr>
    </w:p>
    <w:p w:rsidR="00D628D0" w:rsidRDefault="00331928" w:rsidP="00D514C9">
      <w:pPr>
        <w:pStyle w:val="Corpodetexto"/>
        <w:spacing w:before="100" w:beforeAutospacing="1" w:after="100" w:afterAutospacing="1" w:line="360" w:lineRule="auto"/>
        <w:ind w:left="113" w:right="6560" w:firstLine="0"/>
      </w:pPr>
      <w:r>
        <w:t>Rua Manoel Antônio de Araújo,230</w:t>
      </w:r>
      <w:r>
        <w:rPr>
          <w:spacing w:val="-57"/>
        </w:rPr>
        <w:t xml:space="preserve"> </w:t>
      </w:r>
      <w:r>
        <w:t>Bai</w:t>
      </w:r>
      <w:bookmarkStart w:id="0" w:name="_GoBack"/>
      <w:bookmarkEnd w:id="0"/>
      <w:r>
        <w:t>rro:</w:t>
      </w:r>
      <w:r>
        <w:rPr>
          <w:spacing w:val="-1"/>
        </w:rPr>
        <w:t xml:space="preserve"> </w:t>
      </w:r>
      <w:r>
        <w:t>Angola /</w:t>
      </w:r>
      <w:r>
        <w:rPr>
          <w:spacing w:val="-1"/>
        </w:rPr>
        <w:t xml:space="preserve"> </w:t>
      </w:r>
      <w:r>
        <w:t>Guaxupé/MG</w:t>
      </w:r>
    </w:p>
    <w:p w:rsidR="00D628D0" w:rsidRDefault="00331928" w:rsidP="00D514C9">
      <w:pPr>
        <w:pStyle w:val="Corpodetexto"/>
        <w:spacing w:before="0" w:after="100" w:afterAutospacing="1"/>
        <w:ind w:left="112" w:firstLine="0"/>
      </w:pPr>
      <w:r>
        <w:t>Telefone: (16)</w:t>
      </w:r>
      <w:r>
        <w:rPr>
          <w:spacing w:val="-2"/>
        </w:rPr>
        <w:t xml:space="preserve"> </w:t>
      </w:r>
      <w:r>
        <w:t>99618-2555/</w:t>
      </w:r>
      <w:r>
        <w:rPr>
          <w:spacing w:val="-1"/>
        </w:rPr>
        <w:t xml:space="preserve"> </w:t>
      </w:r>
      <w:r>
        <w:t>(35)</w:t>
      </w:r>
      <w:r>
        <w:rPr>
          <w:spacing w:val="-1"/>
        </w:rPr>
        <w:t xml:space="preserve"> </w:t>
      </w:r>
      <w:r>
        <w:t>99174-4525</w:t>
      </w:r>
    </w:p>
    <w:p w:rsidR="00D628D0" w:rsidRDefault="00331928" w:rsidP="00D514C9">
      <w:pPr>
        <w:pStyle w:val="Corpodetexto"/>
        <w:spacing w:before="137" w:after="100" w:afterAutospacing="1" w:line="360" w:lineRule="auto"/>
        <w:ind w:left="112" w:right="6364" w:firstLine="0"/>
      </w:pPr>
      <w:r>
        <w:t xml:space="preserve">E-mail: </w:t>
      </w:r>
      <w:hyperlink r:id="rId5">
        <w:r>
          <w:rPr>
            <w:color w:val="0462C1"/>
            <w:u w:val="single" w:color="0462C1"/>
          </w:rPr>
          <w:t>vanvanramiro@yahoo.com.br</w:t>
        </w:r>
      </w:hyperlink>
      <w:r>
        <w:rPr>
          <w:color w:val="0462C1"/>
          <w:spacing w:val="-57"/>
        </w:rPr>
        <w:t xml:space="preserve"> </w:t>
      </w:r>
      <w:r>
        <w:t>Habilitação: B</w:t>
      </w:r>
    </w:p>
    <w:p w:rsidR="00D628D0" w:rsidRDefault="00D628D0">
      <w:pPr>
        <w:pStyle w:val="Corpodetexto"/>
        <w:spacing w:before="7"/>
        <w:ind w:left="0" w:firstLine="0"/>
        <w:rPr>
          <w:sz w:val="27"/>
        </w:rPr>
      </w:pPr>
    </w:p>
    <w:p w:rsidR="00D628D0" w:rsidRDefault="008E1EBB">
      <w:pPr>
        <w:spacing w:before="1"/>
        <w:ind w:left="112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254635</wp:posOffset>
                </wp:positionV>
                <wp:extent cx="6076950" cy="635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D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9E805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20.05pt" to="535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" strokecolor="#b8bdc6" strokeweight="1pt">
                <w10:wrap type="topAndBottom" anchorx="page"/>
              </v:line>
            </w:pict>
          </mc:Fallback>
        </mc:AlternateContent>
      </w:r>
      <w:r w:rsidR="00331928">
        <w:rPr>
          <w:b/>
          <w:color w:val="404040"/>
          <w:sz w:val="24"/>
        </w:rPr>
        <w:t>FORMAÇÃO</w:t>
      </w:r>
      <w:r w:rsidR="00331928">
        <w:rPr>
          <w:b/>
          <w:sz w:val="24"/>
        </w:rPr>
        <w:t>:</w:t>
      </w:r>
    </w:p>
    <w:p w:rsidR="00D628D0" w:rsidRDefault="00331928">
      <w:pPr>
        <w:pStyle w:val="PargrafodaLista"/>
        <w:numPr>
          <w:ilvl w:val="0"/>
          <w:numId w:val="2"/>
        </w:numPr>
        <w:tabs>
          <w:tab w:val="left" w:pos="825"/>
          <w:tab w:val="left" w:pos="827"/>
        </w:tabs>
        <w:spacing w:before="114"/>
        <w:ind w:hanging="357"/>
        <w:rPr>
          <w:b/>
          <w:sz w:val="24"/>
        </w:rPr>
      </w:pPr>
      <w:r>
        <w:rPr>
          <w:b/>
          <w:sz w:val="24"/>
        </w:rPr>
        <w:t>Nutricionista(CRN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 w:rsidR="00191575">
        <w:rPr>
          <w:b/>
          <w:sz w:val="24"/>
        </w:rPr>
        <w:t>25234</w:t>
      </w:r>
      <w:r>
        <w:rPr>
          <w:b/>
          <w:sz w:val="24"/>
        </w:rPr>
        <w:t>)</w:t>
      </w:r>
    </w:p>
    <w:p w:rsidR="00D628D0" w:rsidRDefault="00331928">
      <w:pPr>
        <w:pStyle w:val="Ttulo1"/>
        <w:numPr>
          <w:ilvl w:val="0"/>
          <w:numId w:val="2"/>
        </w:numPr>
        <w:tabs>
          <w:tab w:val="left" w:pos="825"/>
          <w:tab w:val="left" w:pos="827"/>
        </w:tabs>
        <w:ind w:hanging="357"/>
      </w:pPr>
      <w:r>
        <w:t>Pós Graduada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Vigilância</w:t>
      </w:r>
      <w:r>
        <w:rPr>
          <w:spacing w:val="-2"/>
        </w:rPr>
        <w:t xml:space="preserve"> </w:t>
      </w:r>
      <w:r>
        <w:t>Sanitária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Alimentos.</w:t>
      </w:r>
    </w:p>
    <w:p w:rsidR="00D628D0" w:rsidRDefault="008E1EBB">
      <w:pPr>
        <w:pStyle w:val="PargrafodaLista"/>
        <w:numPr>
          <w:ilvl w:val="0"/>
          <w:numId w:val="2"/>
        </w:numPr>
        <w:tabs>
          <w:tab w:val="left" w:pos="825"/>
          <w:tab w:val="left" w:pos="827"/>
        </w:tabs>
        <w:ind w:hanging="357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316230</wp:posOffset>
                </wp:positionV>
                <wp:extent cx="6076950" cy="635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D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057C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24.9pt" to="53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" strokecolor="#b8bdc6" strokeweight="1pt">
                <w10:wrap type="topAndBottom" anchorx="page"/>
              </v:line>
            </w:pict>
          </mc:Fallback>
        </mc:AlternateContent>
      </w:r>
      <w:r w:rsidR="00331928">
        <w:rPr>
          <w:b/>
          <w:sz w:val="24"/>
        </w:rPr>
        <w:t>Técnico</w:t>
      </w:r>
      <w:r w:rsidR="00331928">
        <w:rPr>
          <w:b/>
          <w:spacing w:val="-3"/>
          <w:sz w:val="24"/>
        </w:rPr>
        <w:t xml:space="preserve"> </w:t>
      </w:r>
      <w:r w:rsidR="00331928">
        <w:rPr>
          <w:b/>
          <w:sz w:val="24"/>
        </w:rPr>
        <w:t>em</w:t>
      </w:r>
      <w:r w:rsidR="00331928">
        <w:rPr>
          <w:b/>
          <w:spacing w:val="-5"/>
          <w:sz w:val="24"/>
        </w:rPr>
        <w:t xml:space="preserve"> </w:t>
      </w:r>
      <w:r w:rsidR="00331928">
        <w:rPr>
          <w:b/>
          <w:sz w:val="24"/>
        </w:rPr>
        <w:t>Agroindústria/Alimentos.</w:t>
      </w:r>
    </w:p>
    <w:p w:rsidR="00191575" w:rsidRDefault="00191575" w:rsidP="00191575">
      <w:pPr>
        <w:tabs>
          <w:tab w:val="left" w:pos="825"/>
          <w:tab w:val="left" w:pos="827"/>
        </w:tabs>
        <w:rPr>
          <w:b/>
          <w:sz w:val="24"/>
        </w:rPr>
      </w:pPr>
    </w:p>
    <w:p w:rsidR="00191575" w:rsidRDefault="00191575" w:rsidP="00191575">
      <w:pPr>
        <w:spacing w:before="180"/>
        <w:ind w:left="112"/>
        <w:rPr>
          <w:sz w:val="24"/>
        </w:rPr>
      </w:pPr>
      <w:r>
        <w:rPr>
          <w:b/>
          <w:sz w:val="24"/>
        </w:rPr>
        <w:t>Empresa: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 Juruaia/MG</w:t>
      </w:r>
    </w:p>
    <w:p w:rsidR="00191575" w:rsidRDefault="00191575" w:rsidP="00191575">
      <w:pPr>
        <w:pStyle w:val="Corpodetexto"/>
        <w:spacing w:before="199"/>
        <w:ind w:left="112" w:firstLine="0"/>
      </w:pPr>
      <w:r>
        <w:rPr>
          <w:b/>
        </w:rPr>
        <w:t>Cidade:</w:t>
      </w:r>
      <w:r>
        <w:rPr>
          <w:b/>
          <w:spacing w:val="-2"/>
        </w:rPr>
        <w:t xml:space="preserve"> </w:t>
      </w:r>
      <w:r>
        <w:t>Juruaia</w:t>
      </w:r>
      <w:r>
        <w:rPr>
          <w:spacing w:val="-1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rPr>
          <w:b/>
        </w:rPr>
        <w:t>Cargo:</w:t>
      </w:r>
      <w:r>
        <w:rPr>
          <w:b/>
          <w:spacing w:val="-2"/>
        </w:rPr>
        <w:t xml:space="preserve"> </w:t>
      </w:r>
      <w:r>
        <w:t>Nutricionista Escolar</w:t>
      </w:r>
    </w:p>
    <w:p w:rsidR="00191575" w:rsidRDefault="00191575" w:rsidP="00191575">
      <w:pPr>
        <w:spacing w:before="200"/>
        <w:ind w:left="112"/>
        <w:rPr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Janeiro de 2023 até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</w:t>
      </w:r>
      <w:r w:rsidR="00BA6ECE">
        <w:rPr>
          <w:sz w:val="24"/>
        </w:rPr>
        <w:t>Março de 2023</w:t>
      </w:r>
    </w:p>
    <w:p w:rsidR="00191575" w:rsidRPr="00191575" w:rsidRDefault="00191575" w:rsidP="00191575">
      <w:pPr>
        <w:pStyle w:val="Corpodetexto"/>
        <w:spacing w:before="199"/>
        <w:ind w:left="112" w:right="107" w:firstLine="0"/>
        <w:jc w:val="both"/>
      </w:pPr>
      <w:r>
        <w:rPr>
          <w:b/>
        </w:rPr>
        <w:t>Funções</w:t>
      </w:r>
      <w:r>
        <w:t>: A</w:t>
      </w:r>
      <w:r w:rsidRPr="00191575">
        <w:t>tender as necessidades nutricionais dos alunos durante sua permanência em sala de aula, contribuindo para o crescimento, o desenvolvimento, a aprendizagem e o rendimento escolar dos estudantes, bem como promover a formação de hábitos alimentares saudáveis.</w:t>
      </w:r>
    </w:p>
    <w:p w:rsidR="00191575" w:rsidRDefault="00191575" w:rsidP="00191575">
      <w:pPr>
        <w:spacing w:before="180"/>
        <w:ind w:left="112"/>
        <w:rPr>
          <w:sz w:val="24"/>
        </w:rPr>
      </w:pPr>
      <w:r>
        <w:rPr>
          <w:b/>
          <w:sz w:val="24"/>
        </w:rPr>
        <w:t>Empresa: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 Nova Resende/MG</w:t>
      </w:r>
    </w:p>
    <w:p w:rsidR="00191575" w:rsidRDefault="00191575" w:rsidP="00191575">
      <w:pPr>
        <w:pStyle w:val="Corpodetexto"/>
        <w:spacing w:before="199"/>
        <w:ind w:left="112" w:firstLine="0"/>
      </w:pPr>
      <w:r>
        <w:rPr>
          <w:b/>
        </w:rPr>
        <w:t>Cidade:</w:t>
      </w:r>
      <w:r>
        <w:rPr>
          <w:b/>
          <w:spacing w:val="-2"/>
        </w:rPr>
        <w:t xml:space="preserve"> </w:t>
      </w:r>
      <w:r>
        <w:t>Nova Resende</w:t>
      </w:r>
      <w:r>
        <w:rPr>
          <w:spacing w:val="-1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rPr>
          <w:b/>
        </w:rPr>
        <w:t>Cargo:</w:t>
      </w:r>
      <w:r>
        <w:rPr>
          <w:b/>
          <w:spacing w:val="-2"/>
        </w:rPr>
        <w:t xml:space="preserve"> </w:t>
      </w:r>
      <w:r>
        <w:t xml:space="preserve">Nutricionista </w:t>
      </w:r>
    </w:p>
    <w:p w:rsidR="00191575" w:rsidRDefault="00191575" w:rsidP="00191575">
      <w:pPr>
        <w:spacing w:before="200"/>
        <w:ind w:left="112"/>
        <w:rPr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Dezembro de 2022 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Janeiro de 2023</w:t>
      </w:r>
    </w:p>
    <w:p w:rsidR="00191575" w:rsidRDefault="00191575" w:rsidP="00191575">
      <w:pPr>
        <w:pStyle w:val="Corpodetexto"/>
        <w:spacing w:before="199"/>
        <w:ind w:left="112" w:right="107" w:firstLine="0"/>
        <w:jc w:val="both"/>
      </w:pPr>
      <w:r>
        <w:rPr>
          <w:b/>
        </w:rPr>
        <w:t>Funções</w:t>
      </w:r>
      <w:r>
        <w:t xml:space="preserve">: </w:t>
      </w:r>
      <w:r w:rsidRPr="00191575">
        <w:t>Atuar na formação e na educação continuada das equipes de saúde e participar de ações vinculadas aos programas de controle e prevenção dos distúrbios nutricionais como carências por micronutrientes, sobrepeso, obesidade, Doenças Crônicas Não- Transmissívei</w:t>
      </w:r>
      <w:r>
        <w:t xml:space="preserve">s e desnutrição; </w:t>
      </w:r>
      <w:r w:rsidRPr="00191575">
        <w:t>Elaborar planos terapêuticos</w:t>
      </w:r>
      <w:r>
        <w:t xml:space="preserve"> entre outros.</w:t>
      </w:r>
    </w:p>
    <w:p w:rsidR="00D628D0" w:rsidRDefault="00D628D0">
      <w:pPr>
        <w:pStyle w:val="Corpodetexto"/>
        <w:spacing w:before="0"/>
        <w:ind w:left="0" w:firstLine="0"/>
        <w:rPr>
          <w:b/>
          <w:sz w:val="28"/>
        </w:rPr>
      </w:pPr>
    </w:p>
    <w:p w:rsidR="00D628D0" w:rsidRDefault="00331928">
      <w:pPr>
        <w:spacing w:before="180"/>
        <w:ind w:left="112"/>
        <w:rPr>
          <w:sz w:val="24"/>
        </w:rPr>
      </w:pPr>
      <w:r>
        <w:rPr>
          <w:b/>
          <w:sz w:val="24"/>
        </w:rPr>
        <w:t>Empresa: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 Capitólio/MG</w:t>
      </w:r>
    </w:p>
    <w:p w:rsidR="00D628D0" w:rsidRDefault="00331928">
      <w:pPr>
        <w:pStyle w:val="Corpodetexto"/>
        <w:spacing w:before="199"/>
        <w:ind w:left="112" w:firstLine="0"/>
      </w:pPr>
      <w:r>
        <w:rPr>
          <w:b/>
        </w:rPr>
        <w:t>Cidade:</w:t>
      </w:r>
      <w:r>
        <w:rPr>
          <w:b/>
          <w:spacing w:val="-2"/>
        </w:rPr>
        <w:t xml:space="preserve"> </w:t>
      </w:r>
      <w:r>
        <w:t>Capitólio</w:t>
      </w:r>
      <w:r>
        <w:rPr>
          <w:spacing w:val="-1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rPr>
          <w:b/>
        </w:rPr>
        <w:t>Cargo:</w:t>
      </w:r>
      <w:r>
        <w:rPr>
          <w:b/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Sanitário/Vigilância</w:t>
      </w:r>
      <w:r>
        <w:rPr>
          <w:spacing w:val="-2"/>
        </w:rPr>
        <w:t xml:space="preserve"> </w:t>
      </w:r>
      <w:r>
        <w:t>Sanitária</w:t>
      </w:r>
      <w:r>
        <w:rPr>
          <w:spacing w:val="-4"/>
        </w:rPr>
        <w:t xml:space="preserve"> </w:t>
      </w:r>
      <w:r>
        <w:t>de Alimentos</w:t>
      </w:r>
    </w:p>
    <w:p w:rsidR="00D628D0" w:rsidRDefault="00331928">
      <w:pPr>
        <w:spacing w:before="200"/>
        <w:ind w:left="112"/>
        <w:rPr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Março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 w:rsidR="00191575">
        <w:rPr>
          <w:sz w:val="24"/>
        </w:rPr>
        <w:t>Novembro de 2022.</w:t>
      </w:r>
    </w:p>
    <w:p w:rsidR="00D628D0" w:rsidRDefault="00331928">
      <w:pPr>
        <w:pStyle w:val="Corpodetexto"/>
        <w:spacing w:before="199"/>
        <w:ind w:left="112" w:right="107" w:firstLine="0"/>
        <w:jc w:val="both"/>
      </w:pPr>
      <w:r>
        <w:rPr>
          <w:b/>
        </w:rPr>
        <w:t>Funções</w:t>
      </w:r>
      <w:r>
        <w:t>: Dar suporte e apoio técnico especializado às atividades de regulação, inspeção, fiscalização e</w:t>
      </w:r>
      <w:r>
        <w:rPr>
          <w:spacing w:val="-57"/>
        </w:rPr>
        <w:t xml:space="preserve"> </w:t>
      </w:r>
      <w:r>
        <w:t>controle das instalações físicas, da produção e da comercialização de alimentos, medicamentos e</w:t>
      </w:r>
      <w:r>
        <w:rPr>
          <w:spacing w:val="1"/>
        </w:rPr>
        <w:t xml:space="preserve"> </w:t>
      </w:r>
      <w:r>
        <w:t>insumos sanitários, bem como à implementação de políticas ,realizar</w:t>
      </w:r>
      <w:r>
        <w:rPr>
          <w:spacing w:val="1"/>
        </w:rPr>
        <w:t xml:space="preserve"> </w:t>
      </w:r>
      <w:r>
        <w:t>estudos e pesquisas respectivos a</w:t>
      </w:r>
      <w:r>
        <w:rPr>
          <w:spacing w:val="-57"/>
        </w:rPr>
        <w:t xml:space="preserve"> </w:t>
      </w:r>
      <w:r>
        <w:t>essas</w:t>
      </w:r>
      <w:r>
        <w:rPr>
          <w:spacing w:val="-10"/>
        </w:rPr>
        <w:t xml:space="preserve"> </w:t>
      </w:r>
      <w:r>
        <w:t>atividades;</w:t>
      </w:r>
      <w:r>
        <w:rPr>
          <w:spacing w:val="-9"/>
        </w:rPr>
        <w:t xml:space="preserve"> </w:t>
      </w:r>
      <w:r>
        <w:t>fiscalização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pelos</w:t>
      </w:r>
      <w:r>
        <w:rPr>
          <w:spacing w:val="-9"/>
        </w:rPr>
        <w:t xml:space="preserve"> </w:t>
      </w:r>
      <w:r>
        <w:t>agentes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mercado</w:t>
      </w:r>
      <w:r>
        <w:rPr>
          <w:spacing w:val="-7"/>
        </w:rPr>
        <w:t xml:space="preserve"> </w:t>
      </w:r>
      <w:r>
        <w:t>regulado;</w:t>
      </w:r>
      <w:r>
        <w:rPr>
          <w:spacing w:val="-10"/>
        </w:rPr>
        <w:t xml:space="preserve"> </w:t>
      </w:r>
      <w:r>
        <w:t>orientação</w:t>
      </w:r>
      <w:r>
        <w:rPr>
          <w:spacing w:val="-57"/>
        </w:rPr>
        <w:t xml:space="preserve"> </w:t>
      </w:r>
      <w:r>
        <w:t>aos agentes do mercado regulado e ao público em geral; e execução de outras atividades finalísticas</w:t>
      </w:r>
      <w:r>
        <w:rPr>
          <w:spacing w:val="1"/>
        </w:rPr>
        <w:t xml:space="preserve"> </w:t>
      </w:r>
      <w:r>
        <w:t>inerentes</w:t>
      </w:r>
      <w:r>
        <w:rPr>
          <w:spacing w:val="-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exercício da</w:t>
      </w:r>
      <w:r>
        <w:rPr>
          <w:spacing w:val="1"/>
        </w:rPr>
        <w:t xml:space="preserve"> </w:t>
      </w:r>
      <w:r>
        <w:t>competência da</w:t>
      </w:r>
      <w:r>
        <w:rPr>
          <w:spacing w:val="-1"/>
        </w:rPr>
        <w:t xml:space="preserve"> </w:t>
      </w:r>
      <w:r>
        <w:t>anvisa.</w:t>
      </w:r>
    </w:p>
    <w:p w:rsidR="00D628D0" w:rsidRDefault="00D628D0">
      <w:pPr>
        <w:pStyle w:val="Corpodetexto"/>
        <w:spacing w:before="0"/>
        <w:ind w:left="0" w:firstLine="0"/>
        <w:rPr>
          <w:sz w:val="26"/>
        </w:rPr>
      </w:pPr>
    </w:p>
    <w:p w:rsidR="00D628D0" w:rsidRDefault="00D628D0">
      <w:pPr>
        <w:pStyle w:val="Corpodetexto"/>
        <w:spacing w:before="10"/>
        <w:ind w:left="0" w:firstLine="0"/>
        <w:rPr>
          <w:sz w:val="32"/>
        </w:rPr>
      </w:pPr>
    </w:p>
    <w:p w:rsidR="00D628D0" w:rsidRDefault="00331928">
      <w:pPr>
        <w:ind w:left="112"/>
        <w:rPr>
          <w:sz w:val="24"/>
        </w:rPr>
      </w:pPr>
      <w:r>
        <w:rPr>
          <w:b/>
          <w:sz w:val="24"/>
        </w:rPr>
        <w:t>Empresa: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JPG</w:t>
      </w:r>
      <w:r>
        <w:rPr>
          <w:spacing w:val="-2"/>
          <w:sz w:val="24"/>
        </w:rPr>
        <w:t xml:space="preserve"> </w:t>
      </w:r>
      <w:r>
        <w:rPr>
          <w:sz w:val="24"/>
        </w:rPr>
        <w:t>Construções</w:t>
      </w:r>
      <w:r>
        <w:rPr>
          <w:spacing w:val="-2"/>
          <w:sz w:val="24"/>
        </w:rPr>
        <w:t xml:space="preserve"> </w:t>
      </w:r>
      <w:r>
        <w:rPr>
          <w:sz w:val="24"/>
        </w:rPr>
        <w:t>Metálicas</w:t>
      </w:r>
    </w:p>
    <w:p w:rsidR="00D628D0" w:rsidRDefault="00331928">
      <w:pPr>
        <w:spacing w:before="200"/>
        <w:ind w:left="112"/>
        <w:rPr>
          <w:sz w:val="24"/>
        </w:rPr>
      </w:pPr>
      <w:r>
        <w:rPr>
          <w:b/>
          <w:sz w:val="24"/>
        </w:rPr>
        <w:t>Cidade: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Ribeirão</w:t>
      </w:r>
      <w:r>
        <w:rPr>
          <w:spacing w:val="-2"/>
          <w:sz w:val="24"/>
        </w:rPr>
        <w:t xml:space="preserve"> </w:t>
      </w:r>
      <w:r>
        <w:rPr>
          <w:sz w:val="24"/>
        </w:rPr>
        <w:t>Preto</w:t>
      </w:r>
      <w:r>
        <w:rPr>
          <w:spacing w:val="-1"/>
          <w:sz w:val="24"/>
        </w:rPr>
        <w:t xml:space="preserve"> </w:t>
      </w:r>
      <w:r>
        <w:rPr>
          <w:sz w:val="24"/>
        </w:rPr>
        <w:t>SP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Cargo: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Recepcionista/Secretária</w:t>
      </w:r>
    </w:p>
    <w:p w:rsidR="00D628D0" w:rsidRDefault="00331928">
      <w:pPr>
        <w:spacing w:before="201"/>
        <w:ind w:left="112"/>
        <w:rPr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Julho de</w:t>
      </w:r>
      <w:r>
        <w:rPr>
          <w:spacing w:val="-1"/>
          <w:sz w:val="24"/>
        </w:rPr>
        <w:t xml:space="preserve"> </w:t>
      </w:r>
      <w:r>
        <w:rPr>
          <w:sz w:val="24"/>
        </w:rPr>
        <w:t>2015 a</w:t>
      </w:r>
      <w:r>
        <w:rPr>
          <w:spacing w:val="58"/>
          <w:sz w:val="24"/>
        </w:rPr>
        <w:t xml:space="preserve"> </w:t>
      </w:r>
      <w:r>
        <w:rPr>
          <w:sz w:val="24"/>
        </w:rPr>
        <w:t>Fevereiro de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D628D0" w:rsidRDefault="00331928">
      <w:pPr>
        <w:pStyle w:val="Corpodetexto"/>
        <w:spacing w:before="197"/>
        <w:ind w:left="112" w:right="103" w:firstLine="0"/>
        <w:jc w:val="both"/>
      </w:pPr>
      <w:r>
        <w:rPr>
          <w:b/>
        </w:rPr>
        <w:t>Funções</w:t>
      </w:r>
      <w:r>
        <w:t>: Atuar na recepção, atender e filtrar ligações, se responsabilizar pela compra de materiais de</w:t>
      </w:r>
      <w:r>
        <w:rPr>
          <w:spacing w:val="1"/>
        </w:rPr>
        <w:t xml:space="preserve"> </w:t>
      </w:r>
      <w:r>
        <w:t>escritório e higiene, fazer o direcionamento de ligações, envio e controle de correspondências, prestar</w:t>
      </w:r>
      <w:r>
        <w:rPr>
          <w:spacing w:val="1"/>
        </w:rPr>
        <w:t xml:space="preserve"> </w:t>
      </w:r>
      <w:r>
        <w:t>apoio na organização, gestão da agenda e ligações da diretoria, esclarecer dúvidas, responder perguntas</w:t>
      </w:r>
      <w:r>
        <w:rPr>
          <w:spacing w:val="-57"/>
        </w:rPr>
        <w:t xml:space="preserve"> </w:t>
      </w:r>
      <w:r>
        <w:t>gerais sobre a empresa ou direcionar as perguntas para outros funcionários qualificados a responder,</w:t>
      </w:r>
      <w:r>
        <w:rPr>
          <w:spacing w:val="1"/>
        </w:rPr>
        <w:t xml:space="preserve"> </w:t>
      </w:r>
      <w:r>
        <w:t>enviar e receber correspondências ou produtos, processar a correspondência recebida, organizá-los e</w:t>
      </w:r>
      <w:r>
        <w:rPr>
          <w:spacing w:val="1"/>
        </w:rPr>
        <w:t xml:space="preserve"> </w:t>
      </w:r>
      <w:r>
        <w:t>distribuir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destinatário, executar</w:t>
      </w:r>
      <w:r>
        <w:rPr>
          <w:spacing w:val="-2"/>
        </w:rPr>
        <w:t xml:space="preserve"> </w:t>
      </w:r>
      <w:r>
        <w:t>arquivamento de</w:t>
      </w:r>
      <w:r>
        <w:rPr>
          <w:spacing w:val="-1"/>
        </w:rPr>
        <w:t xml:space="preserve"> </w:t>
      </w:r>
      <w:r>
        <w:t>documentos, marcar reuniões.</w:t>
      </w:r>
    </w:p>
    <w:p w:rsidR="00D628D0" w:rsidRDefault="00D628D0">
      <w:pPr>
        <w:jc w:val="both"/>
      </w:pPr>
    </w:p>
    <w:p w:rsidR="00191575" w:rsidRDefault="00191575">
      <w:pPr>
        <w:jc w:val="both"/>
      </w:pPr>
    </w:p>
    <w:p w:rsidR="00191575" w:rsidRDefault="00191575" w:rsidP="00191575">
      <w:pPr>
        <w:pStyle w:val="Corpodetexto"/>
        <w:spacing w:before="61"/>
        <w:ind w:left="112" w:firstLine="0"/>
      </w:pPr>
      <w:r>
        <w:rPr>
          <w:b/>
        </w:rPr>
        <w:t>Empresa:</w:t>
      </w:r>
      <w:r>
        <w:rPr>
          <w:b/>
          <w:spacing w:val="-1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Capitólio/MG</w:t>
      </w:r>
    </w:p>
    <w:p w:rsidR="00191575" w:rsidRDefault="00191575" w:rsidP="00191575">
      <w:pPr>
        <w:spacing w:before="201"/>
        <w:ind w:left="112"/>
        <w:rPr>
          <w:sz w:val="24"/>
        </w:rPr>
      </w:pPr>
      <w:r>
        <w:rPr>
          <w:b/>
          <w:sz w:val="24"/>
        </w:rPr>
        <w:t>Cidade: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Capitólio</w:t>
      </w:r>
      <w:r>
        <w:rPr>
          <w:spacing w:val="-1"/>
          <w:sz w:val="24"/>
        </w:rPr>
        <w:t xml:space="preserve"> </w:t>
      </w:r>
      <w:r>
        <w:rPr>
          <w:sz w:val="24"/>
        </w:rPr>
        <w:t>MG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Cargo: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Auxiliar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Administrativo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</w:p>
    <w:p w:rsidR="00191575" w:rsidRDefault="00191575" w:rsidP="00191575">
      <w:pPr>
        <w:spacing w:before="200"/>
        <w:ind w:left="112"/>
        <w:rPr>
          <w:sz w:val="24"/>
        </w:rPr>
      </w:pPr>
      <w:r>
        <w:rPr>
          <w:b/>
          <w:sz w:val="24"/>
        </w:rPr>
        <w:t xml:space="preserve">Período: </w:t>
      </w:r>
      <w:r>
        <w:rPr>
          <w:sz w:val="24"/>
        </w:rPr>
        <w:t>Outubro de</w:t>
      </w:r>
      <w:r>
        <w:rPr>
          <w:spacing w:val="-1"/>
          <w:sz w:val="24"/>
        </w:rPr>
        <w:t xml:space="preserve"> </w:t>
      </w:r>
      <w:r>
        <w:rPr>
          <w:sz w:val="24"/>
        </w:rPr>
        <w:t>2010 a</w:t>
      </w:r>
      <w:r>
        <w:rPr>
          <w:spacing w:val="-1"/>
          <w:sz w:val="24"/>
        </w:rPr>
        <w:t xml:space="preserve"> </w:t>
      </w:r>
      <w:r>
        <w:rPr>
          <w:sz w:val="24"/>
        </w:rPr>
        <w:t>Julho 2015</w:t>
      </w:r>
    </w:p>
    <w:p w:rsidR="00191575" w:rsidRDefault="00191575" w:rsidP="00191575">
      <w:pPr>
        <w:pStyle w:val="Corpodetexto"/>
        <w:spacing w:before="197"/>
        <w:ind w:left="112" w:right="105" w:firstLine="0"/>
        <w:jc w:val="both"/>
      </w:pPr>
      <w:r>
        <w:rPr>
          <w:b/>
        </w:rPr>
        <w:t>Funções</w:t>
      </w:r>
      <w:r>
        <w:t>: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e realizar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acolhida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pacientes,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fornecedores;marcaçoes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consultas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exames(SUS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Particular),explicar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preparo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exame</w:t>
      </w:r>
      <w:r>
        <w:rPr>
          <w:spacing w:val="-9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os pacientes ,fazer marcações de horários de carros do SUS para consultas marcadas, interagir o tempo</w:t>
      </w:r>
      <w:r>
        <w:rPr>
          <w:spacing w:val="1"/>
        </w:rPr>
        <w:t xml:space="preserve"> </w:t>
      </w:r>
      <w:r>
        <w:t>todo e se comunicar com todas as pessoas envolvidas no consultório,fazer o controle rigoroso das</w:t>
      </w:r>
      <w:r>
        <w:rPr>
          <w:spacing w:val="1"/>
        </w:rPr>
        <w:t xml:space="preserve"> </w:t>
      </w:r>
      <w:r>
        <w:t>consultas, a confirmação antecipada dos pacientes, a verificação dos horários e intervalos possíveis,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 pacientes atendidos.</w:t>
      </w:r>
    </w:p>
    <w:p w:rsidR="00191575" w:rsidRDefault="00191575" w:rsidP="00191575">
      <w:pPr>
        <w:pStyle w:val="Corpodetexto"/>
        <w:spacing w:before="0"/>
        <w:ind w:left="0" w:firstLine="0"/>
        <w:rPr>
          <w:sz w:val="26"/>
        </w:rPr>
      </w:pPr>
    </w:p>
    <w:p w:rsidR="00191575" w:rsidRDefault="00191575" w:rsidP="00191575">
      <w:pPr>
        <w:pStyle w:val="Corpodetexto"/>
        <w:spacing w:before="0"/>
        <w:ind w:left="0" w:firstLine="0"/>
        <w:rPr>
          <w:sz w:val="33"/>
        </w:rPr>
      </w:pPr>
    </w:p>
    <w:p w:rsidR="00191575" w:rsidRDefault="00191575" w:rsidP="00191575">
      <w:pPr>
        <w:pStyle w:val="Ttulo1"/>
        <w:spacing w:before="0"/>
        <w:ind w:left="112" w:firstLine="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252730</wp:posOffset>
                </wp:positionV>
                <wp:extent cx="6076950" cy="635"/>
                <wp:effectExtent l="0" t="0" r="0" b="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8BD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398E" id="Conector reto 1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9.9pt" to="53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" strokecolor="#b8bdc6" strokeweight="1pt">
                <w10:wrap type="topAndBottom" anchorx="page"/>
              </v:line>
            </w:pict>
          </mc:Fallback>
        </mc:AlternateContent>
      </w:r>
      <w:r>
        <w:t>CURSOS</w:t>
      </w:r>
      <w:r>
        <w:rPr>
          <w:spacing w:val="73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QUALIFICAÇÕES: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13" w:line="360" w:lineRule="auto"/>
        <w:ind w:left="476" w:hanging="363"/>
        <w:rPr>
          <w:sz w:val="24"/>
        </w:rPr>
      </w:pPr>
      <w:r>
        <w:rPr>
          <w:sz w:val="24"/>
        </w:rPr>
        <w:t>Curso de Agente de Alimentação Escolar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13" w:line="360" w:lineRule="auto"/>
        <w:ind w:left="476" w:hanging="363"/>
        <w:rPr>
          <w:sz w:val="24"/>
        </w:rPr>
      </w:pPr>
      <w:r>
        <w:rPr>
          <w:sz w:val="24"/>
        </w:rPr>
        <w:t>Curso de Extensão Legislação dos Alimentos</w:t>
      </w:r>
    </w:p>
    <w:p w:rsidR="00F0647B" w:rsidRPr="00191575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Introdução em</w:t>
      </w:r>
      <w:r>
        <w:rPr>
          <w:spacing w:val="-2"/>
          <w:sz w:val="24"/>
        </w:rPr>
        <w:t xml:space="preserve"> </w:t>
      </w:r>
      <w:r>
        <w:rPr>
          <w:sz w:val="24"/>
        </w:rPr>
        <w:t>Vigilãncia</w:t>
      </w:r>
      <w:r>
        <w:rPr>
          <w:spacing w:val="-3"/>
          <w:sz w:val="24"/>
        </w:rPr>
        <w:t xml:space="preserve"> </w:t>
      </w:r>
      <w:r>
        <w:rPr>
          <w:sz w:val="24"/>
        </w:rPr>
        <w:t>Sanitária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Curso Gestão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PNAE para Rede Municipal de Ensino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Curso de Nutrição na Atenção Primária à Saúde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Alimentação Saudável e Sustentável na Escola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Curso Legislação Sanitária de Alimentos</w:t>
      </w:r>
    </w:p>
    <w:p w:rsidR="00F0647B" w:rsidRDefault="00D57BE4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I Conf</w:t>
      </w:r>
      <w:r w:rsidR="00F0647B">
        <w:rPr>
          <w:sz w:val="24"/>
        </w:rPr>
        <w:t>e</w:t>
      </w:r>
      <w:r>
        <w:rPr>
          <w:sz w:val="24"/>
        </w:rPr>
        <w:t>r</w:t>
      </w:r>
      <w:r w:rsidR="00F0647B">
        <w:rPr>
          <w:sz w:val="24"/>
        </w:rPr>
        <w:t>ência de Nutrição Online do Brasil IVESP</w:t>
      </w:r>
    </w:p>
    <w:p w:rsidR="00F0647B" w:rsidRDefault="00F0647B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</w:pPr>
      <w:r>
        <w:rPr>
          <w:sz w:val="24"/>
        </w:rPr>
        <w:t>Evento : A Nova Legislação para Rotulagem Nutricional de Alimentos: O  impacto para o Programa Nacional de Alimentação Escolar.</w:t>
      </w:r>
    </w:p>
    <w:p w:rsidR="00D57BE4" w:rsidRDefault="00D57BE4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135" w:line="360" w:lineRule="auto"/>
        <w:ind w:hanging="362"/>
        <w:rPr>
          <w:sz w:val="24"/>
        </w:rPr>
      </w:pPr>
      <w:r>
        <w:rPr>
          <w:sz w:val="24"/>
        </w:rPr>
        <w:t>Encontro Técnico Nacional de Nutricionistas do PNAE 2022-Creches</w:t>
      </w:r>
      <w:r w:rsidRPr="00D57BE4">
        <w:rPr>
          <w:sz w:val="24"/>
        </w:rPr>
        <w:t xml:space="preserve"> </w:t>
      </w:r>
    </w:p>
    <w:p w:rsidR="00D57BE4" w:rsidRDefault="00D57BE4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before="135" w:line="360" w:lineRule="auto"/>
        <w:ind w:hanging="362"/>
        <w:rPr>
          <w:sz w:val="24"/>
        </w:rPr>
      </w:pP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de Boas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Manipulação</w:t>
      </w:r>
      <w:r>
        <w:rPr>
          <w:spacing w:val="1"/>
          <w:sz w:val="24"/>
        </w:rPr>
        <w:t xml:space="preserve"> </w:t>
      </w:r>
      <w:r>
        <w:rPr>
          <w:sz w:val="24"/>
        </w:rPr>
        <w:t>em Serviços de Alimentação</w:t>
      </w:r>
    </w:p>
    <w:p w:rsidR="00191575" w:rsidRPr="00D57BE4" w:rsidRDefault="00191575" w:rsidP="00D57BE4">
      <w:pPr>
        <w:pStyle w:val="PargrafodaLista"/>
        <w:numPr>
          <w:ilvl w:val="0"/>
          <w:numId w:val="1"/>
        </w:numPr>
        <w:tabs>
          <w:tab w:val="left" w:pos="473"/>
          <w:tab w:val="left" w:pos="474"/>
        </w:tabs>
        <w:spacing w:line="360" w:lineRule="auto"/>
        <w:ind w:hanging="362"/>
        <w:rPr>
          <w:sz w:val="24"/>
        </w:rPr>
        <w:sectPr w:rsidR="00191575" w:rsidRPr="00D57BE4" w:rsidSect="00D57BE4">
          <w:type w:val="continuous"/>
          <w:pgSz w:w="11910" w:h="16840"/>
          <w:pgMar w:top="993" w:right="740" w:bottom="280" w:left="1020" w:header="720" w:footer="720" w:gutter="0"/>
          <w:cols w:space="720"/>
        </w:sectPr>
      </w:pPr>
      <w:r w:rsidRPr="00D57BE4">
        <w:rPr>
          <w:sz w:val="24"/>
        </w:rPr>
        <w:t>Curs</w:t>
      </w:r>
      <w:r w:rsidR="00436480" w:rsidRPr="00D57BE4">
        <w:rPr>
          <w:sz w:val="24"/>
        </w:rPr>
        <w:t>o de Extensão(USP) Universitária na M</w:t>
      </w:r>
      <w:r w:rsidRPr="00D57BE4">
        <w:rPr>
          <w:sz w:val="24"/>
        </w:rPr>
        <w:t>odalidade de Atualização:Metabolismo e Obesidade: uma abordagem fis</w:t>
      </w:r>
      <w:r w:rsidR="00D57BE4">
        <w:rPr>
          <w:sz w:val="24"/>
        </w:rPr>
        <w:t>iológica para hábitos saudáveis.</w:t>
      </w:r>
    </w:p>
    <w:p w:rsidR="00D628D0" w:rsidRDefault="00D628D0" w:rsidP="00D57BE4">
      <w:pPr>
        <w:pStyle w:val="Corpodetexto"/>
        <w:spacing w:before="61"/>
        <w:ind w:left="0" w:firstLine="0"/>
      </w:pPr>
    </w:p>
    <w:sectPr w:rsidR="00D628D0" w:rsidSect="00191575">
      <w:pgSz w:w="11910" w:h="16840"/>
      <w:pgMar w:top="15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5C7B"/>
    <w:multiLevelType w:val="hybridMultilevel"/>
    <w:tmpl w:val="6EB46F9E"/>
    <w:lvl w:ilvl="0" w:tplc="73F29FE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CA173E">
      <w:numFmt w:val="bullet"/>
      <w:lvlText w:val="•"/>
      <w:lvlJc w:val="left"/>
      <w:pPr>
        <w:ind w:left="1752" w:hanging="356"/>
      </w:pPr>
      <w:rPr>
        <w:rFonts w:hint="default"/>
        <w:lang w:val="pt-PT" w:eastAsia="en-US" w:bidi="ar-SA"/>
      </w:rPr>
    </w:lvl>
    <w:lvl w:ilvl="2" w:tplc="19BE0AF4">
      <w:numFmt w:val="bullet"/>
      <w:lvlText w:val="•"/>
      <w:lvlJc w:val="left"/>
      <w:pPr>
        <w:ind w:left="2685" w:hanging="356"/>
      </w:pPr>
      <w:rPr>
        <w:rFonts w:hint="default"/>
        <w:lang w:val="pt-PT" w:eastAsia="en-US" w:bidi="ar-SA"/>
      </w:rPr>
    </w:lvl>
    <w:lvl w:ilvl="3" w:tplc="B5E4954A">
      <w:numFmt w:val="bullet"/>
      <w:lvlText w:val="•"/>
      <w:lvlJc w:val="left"/>
      <w:pPr>
        <w:ind w:left="3617" w:hanging="356"/>
      </w:pPr>
      <w:rPr>
        <w:rFonts w:hint="default"/>
        <w:lang w:val="pt-PT" w:eastAsia="en-US" w:bidi="ar-SA"/>
      </w:rPr>
    </w:lvl>
    <w:lvl w:ilvl="4" w:tplc="B6044946">
      <w:numFmt w:val="bullet"/>
      <w:lvlText w:val="•"/>
      <w:lvlJc w:val="left"/>
      <w:pPr>
        <w:ind w:left="4550" w:hanging="356"/>
      </w:pPr>
      <w:rPr>
        <w:rFonts w:hint="default"/>
        <w:lang w:val="pt-PT" w:eastAsia="en-US" w:bidi="ar-SA"/>
      </w:rPr>
    </w:lvl>
    <w:lvl w:ilvl="5" w:tplc="71E4C530">
      <w:numFmt w:val="bullet"/>
      <w:lvlText w:val="•"/>
      <w:lvlJc w:val="left"/>
      <w:pPr>
        <w:ind w:left="5483" w:hanging="356"/>
      </w:pPr>
      <w:rPr>
        <w:rFonts w:hint="default"/>
        <w:lang w:val="pt-PT" w:eastAsia="en-US" w:bidi="ar-SA"/>
      </w:rPr>
    </w:lvl>
    <w:lvl w:ilvl="6" w:tplc="46941BF2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6430EAA2">
      <w:numFmt w:val="bullet"/>
      <w:lvlText w:val="•"/>
      <w:lvlJc w:val="left"/>
      <w:pPr>
        <w:ind w:left="7348" w:hanging="356"/>
      </w:pPr>
      <w:rPr>
        <w:rFonts w:hint="default"/>
        <w:lang w:val="pt-PT" w:eastAsia="en-US" w:bidi="ar-SA"/>
      </w:rPr>
    </w:lvl>
    <w:lvl w:ilvl="8" w:tplc="FECEDC58">
      <w:numFmt w:val="bullet"/>
      <w:lvlText w:val="•"/>
      <w:lvlJc w:val="left"/>
      <w:pPr>
        <w:ind w:left="8281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65CD39E0"/>
    <w:multiLevelType w:val="hybridMultilevel"/>
    <w:tmpl w:val="FBD0254A"/>
    <w:lvl w:ilvl="0" w:tplc="03FE935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3E655BA">
      <w:numFmt w:val="bullet"/>
      <w:lvlText w:val="•"/>
      <w:lvlJc w:val="left"/>
      <w:pPr>
        <w:ind w:left="1446" w:hanging="361"/>
      </w:pPr>
      <w:rPr>
        <w:rFonts w:hint="default"/>
        <w:lang w:val="pt-PT" w:eastAsia="en-US" w:bidi="ar-SA"/>
      </w:rPr>
    </w:lvl>
    <w:lvl w:ilvl="2" w:tplc="5C22085A">
      <w:numFmt w:val="bullet"/>
      <w:lvlText w:val="•"/>
      <w:lvlJc w:val="left"/>
      <w:pPr>
        <w:ind w:left="2413" w:hanging="361"/>
      </w:pPr>
      <w:rPr>
        <w:rFonts w:hint="default"/>
        <w:lang w:val="pt-PT" w:eastAsia="en-US" w:bidi="ar-SA"/>
      </w:rPr>
    </w:lvl>
    <w:lvl w:ilvl="3" w:tplc="BFF2338A">
      <w:numFmt w:val="bullet"/>
      <w:lvlText w:val="•"/>
      <w:lvlJc w:val="left"/>
      <w:pPr>
        <w:ind w:left="3379" w:hanging="361"/>
      </w:pPr>
      <w:rPr>
        <w:rFonts w:hint="default"/>
        <w:lang w:val="pt-PT" w:eastAsia="en-US" w:bidi="ar-SA"/>
      </w:rPr>
    </w:lvl>
    <w:lvl w:ilvl="4" w:tplc="8C80B116">
      <w:numFmt w:val="bullet"/>
      <w:lvlText w:val="•"/>
      <w:lvlJc w:val="left"/>
      <w:pPr>
        <w:ind w:left="4346" w:hanging="361"/>
      </w:pPr>
      <w:rPr>
        <w:rFonts w:hint="default"/>
        <w:lang w:val="pt-PT" w:eastAsia="en-US" w:bidi="ar-SA"/>
      </w:rPr>
    </w:lvl>
    <w:lvl w:ilvl="5" w:tplc="3BFA6B28">
      <w:numFmt w:val="bullet"/>
      <w:lvlText w:val="•"/>
      <w:lvlJc w:val="left"/>
      <w:pPr>
        <w:ind w:left="5313" w:hanging="361"/>
      </w:pPr>
      <w:rPr>
        <w:rFonts w:hint="default"/>
        <w:lang w:val="pt-PT" w:eastAsia="en-US" w:bidi="ar-SA"/>
      </w:rPr>
    </w:lvl>
    <w:lvl w:ilvl="6" w:tplc="610225B0">
      <w:numFmt w:val="bullet"/>
      <w:lvlText w:val="•"/>
      <w:lvlJc w:val="left"/>
      <w:pPr>
        <w:ind w:left="6279" w:hanging="361"/>
      </w:pPr>
      <w:rPr>
        <w:rFonts w:hint="default"/>
        <w:lang w:val="pt-PT" w:eastAsia="en-US" w:bidi="ar-SA"/>
      </w:rPr>
    </w:lvl>
    <w:lvl w:ilvl="7" w:tplc="15863944">
      <w:numFmt w:val="bullet"/>
      <w:lvlText w:val="•"/>
      <w:lvlJc w:val="left"/>
      <w:pPr>
        <w:ind w:left="7246" w:hanging="361"/>
      </w:pPr>
      <w:rPr>
        <w:rFonts w:hint="default"/>
        <w:lang w:val="pt-PT" w:eastAsia="en-US" w:bidi="ar-SA"/>
      </w:rPr>
    </w:lvl>
    <w:lvl w:ilvl="8" w:tplc="554CBF98">
      <w:numFmt w:val="bullet"/>
      <w:lvlText w:val="•"/>
      <w:lvlJc w:val="left"/>
      <w:pPr>
        <w:ind w:left="8213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0"/>
    <w:rsid w:val="00191575"/>
    <w:rsid w:val="00331928"/>
    <w:rsid w:val="00436480"/>
    <w:rsid w:val="008E1EBB"/>
    <w:rsid w:val="00BA6ECE"/>
    <w:rsid w:val="00D514C9"/>
    <w:rsid w:val="00D57BE4"/>
    <w:rsid w:val="00D628D0"/>
    <w:rsid w:val="00EA5F31"/>
    <w:rsid w:val="00F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2F85"/>
  <w15:docId w15:val="{45A42B4B-BBB7-48C0-BEAA-544CAEA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8"/>
      <w:ind w:left="826" w:hanging="3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8"/>
      <w:ind w:left="473" w:hanging="36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1"/>
      <w:ind w:left="11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8"/>
      <w:ind w:left="47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vanramiro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4</cp:revision>
  <cp:lastPrinted>2023-03-01T00:19:00Z</cp:lastPrinted>
  <dcterms:created xsi:type="dcterms:W3CDTF">2023-03-14T00:15:00Z</dcterms:created>
  <dcterms:modified xsi:type="dcterms:W3CDTF">2024-09-25T21:04:00Z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